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DC09A">
      <w:pPr>
        <w:spacing w:before="312" w:beforeLines="100" w:after="156" w:afterLines="50"/>
        <w:rPr>
          <w:rFonts w:hint="eastAsia" w:ascii="黑体" w:hAnsi="黑体" w:eastAsia="黑体" w:cs="黑体"/>
          <w:sz w:val="32"/>
          <w:szCs w:val="32"/>
          <w:lang w:eastAsia="zh-CN"/>
        </w:rPr>
      </w:pPr>
      <w:bookmarkStart w:id="0" w:name="_Toc496794408"/>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EB2EB93">
      <w:pPr>
        <w:spacing w:before="312" w:beforeLines="100" w:after="156" w:afterLines="50" w:line="520" w:lineRule="exact"/>
        <w:contextualSpacing/>
        <w:jc w:val="center"/>
        <w:rPr>
          <w:rFonts w:ascii="方正小标宋简体" w:hAnsi="宋体" w:eastAsia="方正小标宋简体"/>
          <w:sz w:val="44"/>
          <w:szCs w:val="44"/>
        </w:rPr>
      </w:pPr>
      <w:r>
        <w:rPr>
          <w:rFonts w:ascii="宋体" w:hAnsi="宋体"/>
          <w:sz w:val="36"/>
          <w:szCs w:val="36"/>
          <w:lang w:bidi="ar-SA"/>
        </w:rPr>
        <mc:AlternateContent>
          <mc:Choice Requires="wps">
            <w:drawing>
              <wp:anchor distT="0" distB="0" distL="114300" distR="114300" simplePos="0" relativeHeight="251659264" behindDoc="0" locked="0" layoutInCell="1" allowOverlap="1">
                <wp:simplePos x="0" y="0"/>
                <wp:positionH relativeFrom="column">
                  <wp:posOffset>4689475</wp:posOffset>
                </wp:positionH>
                <wp:positionV relativeFrom="paragraph">
                  <wp:posOffset>17780</wp:posOffset>
                </wp:positionV>
                <wp:extent cx="1416685" cy="633730"/>
                <wp:effectExtent l="4445" t="5080" r="13970" b="889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259205" cy="539115"/>
                        </a:xfrm>
                        <a:prstGeom prst="rect">
                          <a:avLst/>
                        </a:prstGeom>
                        <a:solidFill>
                          <a:srgbClr val="FFFFFF"/>
                        </a:solidFill>
                        <a:ln w="9525">
                          <a:solidFill>
                            <a:srgbClr val="000000"/>
                          </a:solidFill>
                          <a:prstDash val="dash"/>
                          <a:miter lim="800000"/>
                        </a:ln>
                        <a:effectLst/>
                      </wps:spPr>
                      <wps:txbx>
                        <w:txbxContent>
                          <w:p w14:paraId="6226F80F">
                            <w:pPr>
                              <w:jc w:val="center"/>
                              <w:rPr>
                                <w:rFonts w:ascii="小标宋" w:eastAsia="小标宋"/>
                                <w:sz w:val="44"/>
                                <w:szCs w:val="44"/>
                              </w:rPr>
                            </w:pPr>
                            <w:r>
                              <w:rPr>
                                <w:rFonts w:hint="eastAsia" w:ascii="小标宋" w:eastAsia="小标宋"/>
                                <w:sz w:val="44"/>
                                <w:szCs w:val="44"/>
                              </w:rPr>
                              <w:t>样  表</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369.25pt;margin-top:1.4pt;height:49.9pt;width:111.55pt;z-index:251659264;mso-width-relative:page;mso-height-relative:page;" fillcolor="#FFFFFF" filled="t" stroked="t" coordsize="21600,21600" o:gfxdata="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yhIS2gAAAAkBAAAPAAAAAAAAAAEAIAAAACIAAABkcnMv&#10;ZG93bnJldi54bWxQSwECFAAUAAAACACHTuJA+dC+uToCAACcBAAADgAAAAAAAAABACAAAAApAQAA&#10;ZHJzL2Uyb0RvYy54bWxQSwUGAAAAAAYABgBZAQAA1QUAAAAA&#10;">
                <v:fill on="t" focussize="0,0"/>
                <v:stroke color="#000000" miterlimit="8" joinstyle="miter" dashstyle="dash"/>
                <v:imagedata o:title=""/>
                <o:lock v:ext="edit" aspectratio="f"/>
                <v:textbox inset="0mm,0mm,0mm,0mm">
                  <w:txbxContent>
                    <w:p w14:paraId="6226F80F">
                      <w:pPr>
                        <w:jc w:val="center"/>
                        <w:rPr>
                          <w:rFonts w:ascii="小标宋" w:eastAsia="小标宋"/>
                          <w:sz w:val="44"/>
                          <w:szCs w:val="44"/>
                        </w:rPr>
                      </w:pPr>
                      <w:r>
                        <w:rPr>
                          <w:rFonts w:hint="eastAsia" w:ascii="小标宋" w:eastAsia="小标宋"/>
                          <w:sz w:val="44"/>
                          <w:szCs w:val="44"/>
                        </w:rPr>
                        <w:t>样  表</w:t>
                      </w:r>
                    </w:p>
                  </w:txbxContent>
                </v:textbox>
              </v:shape>
            </w:pict>
          </mc:Fallback>
        </mc:AlternateContent>
      </w:r>
    </w:p>
    <w:p w14:paraId="628BF33A">
      <w:pPr>
        <w:spacing w:before="312" w:beforeLines="100" w:after="156" w:afterLines="50"/>
        <w:contextualSpacing/>
        <w:jc w:val="center"/>
        <w:rPr>
          <w:rFonts w:ascii="方正小标宋简体" w:hAnsi="宋体" w:eastAsia="方正小标宋简体"/>
          <w:sz w:val="44"/>
          <w:szCs w:val="44"/>
        </w:rPr>
      </w:pPr>
    </w:p>
    <w:p w14:paraId="2BB2B6E5">
      <w:pPr>
        <w:spacing w:before="312" w:beforeLines="100" w:after="156" w:afterLines="50"/>
        <w:contextualSpacing/>
        <w:rPr>
          <w:rFonts w:hint="eastAsia" w:ascii="方正小标宋简体" w:hAnsi="宋体" w:eastAsia="方正小标宋简体"/>
          <w:sz w:val="44"/>
          <w:szCs w:val="44"/>
        </w:rPr>
      </w:pPr>
    </w:p>
    <w:p w14:paraId="1091440E">
      <w:pPr>
        <w:spacing w:before="312" w:beforeLines="100" w:after="156" w:afterLines="50"/>
        <w:contextualSpacing/>
        <w:jc w:val="center"/>
        <w:rPr>
          <w:rFonts w:ascii="方正小标宋简体" w:hAnsi="宋体" w:eastAsia="方正小标宋简体"/>
          <w:sz w:val="56"/>
          <w:szCs w:val="44"/>
        </w:rPr>
      </w:pPr>
      <w:r>
        <w:rPr>
          <w:rFonts w:hint="eastAsia" w:ascii="方正小标宋简体" w:hAnsi="宋体" w:eastAsia="方正小标宋简体"/>
          <w:sz w:val="56"/>
          <w:szCs w:val="44"/>
          <w:lang w:eastAsia="zh-CN"/>
        </w:rPr>
        <w:t>202</w:t>
      </w:r>
      <w:r>
        <w:rPr>
          <w:rFonts w:hint="eastAsia" w:ascii="方正小标宋简体" w:hAnsi="宋体" w:eastAsia="方正小标宋简体"/>
          <w:sz w:val="56"/>
          <w:szCs w:val="44"/>
          <w:lang w:val="en-US" w:eastAsia="zh-CN"/>
        </w:rPr>
        <w:t>5</w:t>
      </w:r>
      <w:r>
        <w:rPr>
          <w:rFonts w:hint="eastAsia" w:ascii="方正小标宋简体" w:hAnsi="宋体" w:eastAsia="方正小标宋简体"/>
          <w:sz w:val="56"/>
          <w:szCs w:val="44"/>
        </w:rPr>
        <w:t>中国电子学会科学技术奖</w:t>
      </w:r>
      <w:bookmarkEnd w:id="0"/>
      <w:r>
        <w:rPr>
          <w:rFonts w:hint="eastAsia" w:ascii="方正小标宋简体" w:hAnsi="宋体" w:eastAsia="方正小标宋简体"/>
          <w:sz w:val="56"/>
          <w:szCs w:val="44"/>
        </w:rPr>
        <w:t>申报书</w:t>
      </w:r>
    </w:p>
    <w:p w14:paraId="5321E7B8">
      <w:pPr>
        <w:spacing w:before="312" w:beforeLines="100" w:after="156" w:afterLines="50"/>
        <w:contextualSpacing/>
        <w:jc w:val="center"/>
        <w:rPr>
          <w:rFonts w:ascii="方正小标宋简体" w:hAnsi="宋体" w:eastAsia="方正小标宋简体"/>
          <w:sz w:val="56"/>
          <w:szCs w:val="44"/>
        </w:rPr>
      </w:pPr>
    </w:p>
    <w:p w14:paraId="5D8258C2">
      <w:pPr>
        <w:spacing w:before="312" w:beforeLines="100" w:after="156" w:afterLines="50"/>
        <w:contextualSpacing/>
        <w:jc w:val="center"/>
        <w:rPr>
          <w:rFonts w:ascii="方正小标宋简体" w:hAnsi="宋体" w:eastAsia="方正小标宋简体"/>
          <w:sz w:val="56"/>
          <w:szCs w:val="44"/>
        </w:rPr>
      </w:pPr>
    </w:p>
    <w:p w14:paraId="3B569D62">
      <w:pPr>
        <w:spacing w:before="312" w:beforeLines="100" w:after="156" w:afterLines="50"/>
        <w:contextualSpacing/>
        <w:jc w:val="center"/>
        <w:rPr>
          <w:rFonts w:ascii="方正小标宋简体" w:hAnsi="宋体" w:eastAsia="方正小标宋简体"/>
          <w:sz w:val="56"/>
          <w:szCs w:val="44"/>
        </w:rPr>
      </w:pPr>
      <w:r>
        <w:rPr>
          <w:rFonts w:hint="eastAsia" w:ascii="方正小标宋简体" w:hAnsi="宋体" w:eastAsia="方正小标宋简体"/>
          <w:sz w:val="56"/>
          <w:szCs w:val="44"/>
        </w:rPr>
        <w:t>自然科学奖</w:t>
      </w:r>
    </w:p>
    <w:p w14:paraId="0696A4B3">
      <w:pPr>
        <w:spacing w:before="312" w:beforeLines="100" w:after="156" w:afterLines="50"/>
        <w:contextualSpacing/>
        <w:jc w:val="center"/>
        <w:rPr>
          <w:rFonts w:ascii="方正小标宋简体" w:hAnsi="宋体" w:eastAsia="方正小标宋简体"/>
          <w:sz w:val="56"/>
          <w:szCs w:val="44"/>
        </w:rPr>
      </w:pPr>
    </w:p>
    <w:p w14:paraId="4CF5B82B">
      <w:pPr>
        <w:spacing w:before="312" w:beforeLines="100" w:after="156" w:afterLines="50"/>
        <w:contextualSpacing/>
        <w:jc w:val="center"/>
        <w:rPr>
          <w:rFonts w:ascii="方正小标宋简体" w:hAnsi="宋体" w:eastAsia="方正小标宋简体"/>
          <w:sz w:val="44"/>
          <w:szCs w:val="44"/>
        </w:rPr>
      </w:pPr>
    </w:p>
    <w:p w14:paraId="71BE7044">
      <w:pPr>
        <w:spacing w:before="312" w:beforeLines="100" w:after="156" w:afterLines="50"/>
        <w:contextualSpacing/>
        <w:jc w:val="center"/>
        <w:rPr>
          <w:rFonts w:ascii="方正小标宋简体" w:hAnsi="宋体" w:eastAsia="方正小标宋简体"/>
          <w:sz w:val="44"/>
          <w:szCs w:val="44"/>
        </w:rPr>
      </w:pPr>
    </w:p>
    <w:p w14:paraId="5A03EF5A">
      <w:pPr>
        <w:spacing w:before="312" w:beforeLines="100" w:after="156" w:afterLines="50"/>
        <w:contextualSpacing/>
        <w:rPr>
          <w:rFonts w:ascii="方正小标宋简体" w:hAnsi="宋体" w:eastAsia="方正小标宋简体"/>
          <w:sz w:val="44"/>
          <w:szCs w:val="44"/>
        </w:rPr>
      </w:pPr>
    </w:p>
    <w:p w14:paraId="5574E8EA">
      <w:pPr>
        <w:spacing w:before="312" w:beforeLines="100" w:after="156" w:afterLines="50"/>
        <w:contextualSpacing/>
        <w:rPr>
          <w:rFonts w:hint="eastAsia" w:ascii="方正小标宋简体" w:hAnsi="宋体" w:eastAsia="方正小标宋简体"/>
          <w:sz w:val="44"/>
          <w:szCs w:val="44"/>
        </w:rPr>
      </w:pPr>
    </w:p>
    <w:p w14:paraId="1A003640">
      <w:pPr>
        <w:spacing w:before="312" w:beforeLines="100" w:after="156" w:afterLines="50"/>
        <w:contextualSpacing/>
        <w:jc w:val="center"/>
        <w:rPr>
          <w:rFonts w:ascii="楷体" w:hAnsi="楷体" w:eastAsia="楷体"/>
          <w:sz w:val="36"/>
          <w:szCs w:val="44"/>
        </w:rPr>
      </w:pPr>
      <w:r>
        <w:rPr>
          <w:rFonts w:hint="eastAsia" w:ascii="楷体" w:hAnsi="楷体" w:eastAsia="楷体"/>
          <w:sz w:val="36"/>
          <w:szCs w:val="44"/>
        </w:rPr>
        <w:t>中国电子学会制</w:t>
      </w:r>
    </w:p>
    <w:p w14:paraId="53460462">
      <w:pPr>
        <w:spacing w:before="312" w:beforeLines="100" w:after="156" w:afterLines="50"/>
        <w:contextualSpacing/>
        <w:jc w:val="center"/>
        <w:rPr>
          <w:rFonts w:hint="eastAsia" w:ascii="楷体" w:hAnsi="楷体" w:eastAsia="楷体"/>
          <w:sz w:val="36"/>
          <w:szCs w:val="44"/>
        </w:rPr>
      </w:pPr>
      <w:r>
        <w:rPr>
          <w:rFonts w:hint="eastAsia" w:ascii="楷体" w:hAnsi="楷体" w:eastAsia="楷体"/>
          <w:sz w:val="36"/>
          <w:szCs w:val="44"/>
          <w:lang w:eastAsia="zh-CN"/>
        </w:rPr>
        <w:t>202</w:t>
      </w:r>
      <w:r>
        <w:rPr>
          <w:rFonts w:hint="eastAsia" w:ascii="楷体" w:hAnsi="楷体" w:eastAsia="楷体"/>
          <w:sz w:val="36"/>
          <w:szCs w:val="44"/>
          <w:lang w:val="en-US" w:eastAsia="zh-CN"/>
        </w:rPr>
        <w:t>5</w:t>
      </w:r>
      <w:r>
        <w:rPr>
          <w:rFonts w:ascii="楷体" w:hAnsi="楷体" w:eastAsia="楷体"/>
          <w:sz w:val="36"/>
          <w:szCs w:val="44"/>
        </w:rPr>
        <w:t>年</w:t>
      </w:r>
      <w:r>
        <w:rPr>
          <w:rFonts w:hint="eastAsia" w:ascii="楷体" w:hAnsi="楷体" w:eastAsia="楷体"/>
          <w:sz w:val="36"/>
          <w:szCs w:val="44"/>
        </w:rPr>
        <w:t>4月</w:t>
      </w:r>
    </w:p>
    <w:p w14:paraId="4D7AF939">
      <w:pPr>
        <w:spacing w:before="312" w:beforeLines="100" w:after="156" w:afterLines="50" w:line="520" w:lineRule="exact"/>
        <w:contextualSpacing/>
        <w:jc w:val="center"/>
        <w:rPr>
          <w:rFonts w:ascii="方正小标宋简体" w:hAnsi="宋体" w:eastAsia="方正小标宋简体"/>
          <w:sz w:val="44"/>
          <w:szCs w:val="44"/>
        </w:rPr>
      </w:pPr>
    </w:p>
    <w:p w14:paraId="291CB5B5">
      <w:pPr>
        <w:spacing w:before="312" w:beforeLines="100" w:after="156" w:afterLines="50" w:line="520" w:lineRule="exact"/>
        <w:contextualSpacing/>
        <w:jc w:val="center"/>
        <w:rPr>
          <w:rFonts w:ascii="方正小标宋简体" w:hAnsi="宋体" w:eastAsia="方正小标宋简体"/>
          <w:sz w:val="44"/>
          <w:szCs w:val="44"/>
        </w:rPr>
      </w:pPr>
    </w:p>
    <w:p w14:paraId="6DC2DB54">
      <w:pPr>
        <w:spacing w:before="312" w:beforeLines="100" w:after="156" w:afterLines="50" w:line="520" w:lineRule="exact"/>
        <w:contextualSpacing/>
        <w:rPr>
          <w:rFonts w:hint="eastAsia" w:ascii="方正小标宋简体" w:hAnsi="宋体"/>
          <w:sz w:val="44"/>
          <w:szCs w:val="44"/>
        </w:rPr>
      </w:pPr>
    </w:p>
    <w:p w14:paraId="57735781">
      <w:pPr>
        <w:bidi w:val="0"/>
        <w:jc w:val="center"/>
        <w:rPr>
          <w:rFonts w:hint="eastAsia" w:ascii="黑体" w:hAnsi="黑体" w:eastAsia="黑体" w:cs="黑体"/>
          <w:sz w:val="32"/>
          <w:szCs w:val="32"/>
        </w:rPr>
      </w:pPr>
      <w:r>
        <w:rPr>
          <w:rFonts w:hint="eastAsia" w:ascii="黑体" w:hAnsi="黑体" w:eastAsia="黑体" w:cs="黑体"/>
          <w:sz w:val="32"/>
          <w:szCs w:val="32"/>
        </w:rPr>
        <w:t>目录</w:t>
      </w:r>
    </w:p>
    <w:p w14:paraId="420FFD40">
      <w:pPr>
        <w:pStyle w:val="12"/>
        <w:tabs>
          <w:tab w:val="right" w:leader="dot" w:pos="10392"/>
          <w:tab w:val="clear" w:pos="10382"/>
        </w:tabs>
      </w:pP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TOC \o "1-4" \h \z \u </w:instrText>
      </w:r>
      <w:r>
        <w:rPr>
          <w:rFonts w:hint="eastAsia" w:ascii="楷体" w:hAnsi="楷体" w:eastAsia="楷体" w:cs="楷体"/>
          <w:sz w:val="24"/>
          <w:szCs w:val="24"/>
        </w:rPr>
        <w:fldChar w:fldCharType="separate"/>
      </w:r>
      <w:r>
        <w:rPr>
          <w:rFonts w:hint="eastAsia" w:ascii="楷体" w:hAnsi="楷体" w:eastAsia="楷体" w:cs="楷体"/>
          <w:szCs w:val="24"/>
        </w:rPr>
        <w:fldChar w:fldCharType="begin"/>
      </w:r>
      <w:r>
        <w:rPr>
          <w:rFonts w:hint="eastAsia" w:ascii="楷体" w:hAnsi="楷体" w:eastAsia="楷体" w:cs="楷体"/>
          <w:szCs w:val="24"/>
        </w:rPr>
        <w:instrText xml:space="preserve"> HYPERLINK \l _Toc26285 </w:instrText>
      </w:r>
      <w:r>
        <w:rPr>
          <w:rFonts w:hint="eastAsia" w:ascii="楷体" w:hAnsi="楷体" w:eastAsia="楷体" w:cs="楷体"/>
          <w:szCs w:val="24"/>
        </w:rPr>
        <w:fldChar w:fldCharType="separate"/>
      </w:r>
      <w:r>
        <w:rPr>
          <w:rFonts w:hint="eastAsia" w:ascii="黑体" w:hAnsi="黑体" w:eastAsia="黑体" w:cs="黑体"/>
          <w:szCs w:val="48"/>
        </w:rPr>
        <w:t>总体要求</w:t>
      </w:r>
      <w:r>
        <w:tab/>
      </w:r>
      <w:r>
        <w:fldChar w:fldCharType="begin"/>
      </w:r>
      <w:r>
        <w:instrText xml:space="preserve"> PAGEREF _Toc26285 \h </w:instrText>
      </w:r>
      <w:r>
        <w:fldChar w:fldCharType="separate"/>
      </w:r>
      <w:r>
        <w:t>3</w:t>
      </w:r>
      <w:r>
        <w:fldChar w:fldCharType="end"/>
      </w:r>
      <w:r>
        <w:rPr>
          <w:rFonts w:hint="eastAsia" w:ascii="楷体" w:hAnsi="楷体" w:eastAsia="楷体" w:cs="楷体"/>
          <w:szCs w:val="24"/>
        </w:rPr>
        <w:fldChar w:fldCharType="end"/>
      </w:r>
    </w:p>
    <w:p w14:paraId="4794DA5D">
      <w:pPr>
        <w:pStyle w:val="12"/>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_Toc27508 </w:instrText>
      </w:r>
      <w:r>
        <w:rPr>
          <w:rFonts w:hint="eastAsia" w:ascii="楷体" w:hAnsi="楷体" w:eastAsia="楷体" w:cs="楷体"/>
          <w:szCs w:val="24"/>
        </w:rPr>
        <w:fldChar w:fldCharType="separate"/>
      </w:r>
      <w:r>
        <w:rPr>
          <w:rFonts w:hint="eastAsia" w:ascii="黑体" w:hAnsi="黑体" w:eastAsia="黑体" w:cs="黑体"/>
          <w:bCs w:val="0"/>
          <w:szCs w:val="40"/>
          <w:lang w:val="en-US" w:eastAsia="zh-CN"/>
        </w:rPr>
        <w:t>申报</w:t>
      </w:r>
      <w:r>
        <w:rPr>
          <w:rFonts w:hint="eastAsia" w:ascii="黑体" w:hAnsi="黑体" w:eastAsia="黑体" w:cs="黑体"/>
          <w:bCs w:val="0"/>
          <w:szCs w:val="40"/>
        </w:rPr>
        <w:t>书（样表）</w:t>
      </w:r>
      <w:r>
        <w:tab/>
      </w:r>
      <w:r>
        <w:fldChar w:fldCharType="begin"/>
      </w:r>
      <w:r>
        <w:instrText xml:space="preserve"> PAGEREF _Toc27508 \h </w:instrText>
      </w:r>
      <w:r>
        <w:fldChar w:fldCharType="separate"/>
      </w:r>
      <w:r>
        <w:t>4</w:t>
      </w:r>
      <w:r>
        <w:fldChar w:fldCharType="end"/>
      </w:r>
      <w:r>
        <w:rPr>
          <w:rFonts w:hint="eastAsia" w:ascii="楷体" w:hAnsi="楷体" w:eastAsia="楷体" w:cs="楷体"/>
          <w:szCs w:val="24"/>
        </w:rPr>
        <w:fldChar w:fldCharType="end"/>
      </w:r>
    </w:p>
    <w:p w14:paraId="44BF6D28">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_Toc25448 </w:instrText>
      </w:r>
      <w:r>
        <w:rPr>
          <w:rFonts w:hint="eastAsia" w:ascii="楷体" w:hAnsi="楷体" w:eastAsia="楷体" w:cs="楷体"/>
          <w:szCs w:val="24"/>
        </w:rPr>
        <w:fldChar w:fldCharType="separate"/>
      </w:r>
      <w:r>
        <w:rPr>
          <w:rFonts w:hint="eastAsia"/>
        </w:rPr>
        <w:t>一、项目基本情况</w:t>
      </w:r>
      <w:r>
        <w:tab/>
      </w:r>
      <w:r>
        <w:fldChar w:fldCharType="begin"/>
      </w:r>
      <w:r>
        <w:instrText xml:space="preserve"> PAGEREF _Toc25448 \h </w:instrText>
      </w:r>
      <w:r>
        <w:fldChar w:fldCharType="separate"/>
      </w:r>
      <w:r>
        <w:t>4</w:t>
      </w:r>
      <w:r>
        <w:fldChar w:fldCharType="end"/>
      </w:r>
      <w:r>
        <w:rPr>
          <w:rFonts w:hint="eastAsia" w:ascii="楷体" w:hAnsi="楷体" w:eastAsia="楷体" w:cs="楷体"/>
          <w:szCs w:val="24"/>
        </w:rPr>
        <w:fldChar w:fldCharType="end"/>
      </w:r>
    </w:p>
    <w:p w14:paraId="77677E0C">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_Toc32296 </w:instrText>
      </w:r>
      <w:r>
        <w:rPr>
          <w:rFonts w:hint="eastAsia" w:ascii="楷体" w:hAnsi="楷体" w:eastAsia="楷体" w:cs="楷体"/>
          <w:szCs w:val="24"/>
        </w:rPr>
        <w:fldChar w:fldCharType="separate"/>
      </w:r>
      <w:r>
        <w:rPr>
          <w:rFonts w:hint="eastAsia"/>
          <w:szCs w:val="36"/>
          <w:lang w:eastAsia="zh-CN"/>
        </w:rPr>
        <w:t>二、</w:t>
      </w:r>
      <w:r>
        <w:rPr>
          <w:rFonts w:hint="eastAsia"/>
          <w:szCs w:val="36"/>
        </w:rPr>
        <w:t>推荐意见</w:t>
      </w:r>
      <w:r>
        <w:rPr>
          <w:rFonts w:hint="eastAsia"/>
          <w:szCs w:val="36"/>
          <w:lang w:eastAsia="zh-CN"/>
        </w:rPr>
        <w:t>（</w:t>
      </w:r>
      <w:r>
        <w:rPr>
          <w:rFonts w:hint="eastAsia"/>
          <w:szCs w:val="36"/>
          <w:lang w:val="en-US" w:eastAsia="zh-CN"/>
        </w:rPr>
        <w:t>机构</w:t>
      </w:r>
      <w:r>
        <w:rPr>
          <w:rFonts w:hint="eastAsia"/>
          <w:szCs w:val="36"/>
          <w:lang w:eastAsia="zh-CN"/>
        </w:rPr>
        <w:t>）</w:t>
      </w:r>
      <w:r>
        <w:tab/>
      </w:r>
      <w:r>
        <w:fldChar w:fldCharType="begin"/>
      </w:r>
      <w:r>
        <w:instrText xml:space="preserve"> PAGEREF _Toc32296 \h </w:instrText>
      </w:r>
      <w:r>
        <w:fldChar w:fldCharType="separate"/>
      </w:r>
      <w:r>
        <w:t>5</w:t>
      </w:r>
      <w:r>
        <w:fldChar w:fldCharType="end"/>
      </w:r>
      <w:r>
        <w:rPr>
          <w:rFonts w:hint="eastAsia" w:ascii="楷体" w:hAnsi="楷体" w:eastAsia="楷体" w:cs="楷体"/>
          <w:szCs w:val="24"/>
        </w:rPr>
        <w:fldChar w:fldCharType="end"/>
      </w:r>
    </w:p>
    <w:p w14:paraId="60BBFD24">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_Toc9665 </w:instrText>
      </w:r>
      <w:r>
        <w:rPr>
          <w:rFonts w:hint="eastAsia" w:ascii="楷体" w:hAnsi="楷体" w:eastAsia="楷体" w:cs="楷体"/>
          <w:szCs w:val="24"/>
        </w:rPr>
        <w:fldChar w:fldCharType="separate"/>
      </w:r>
      <w:r>
        <w:rPr>
          <w:rFonts w:hint="eastAsia" w:ascii="Calibri Light" w:hAnsi="Calibri Light" w:eastAsia="宋体" w:cs="Times New Roman"/>
          <w:bCs/>
          <w:kern w:val="2"/>
          <w:szCs w:val="36"/>
          <w:lang w:val="en-US" w:eastAsia="zh-CN" w:bidi="bo-CN"/>
        </w:rPr>
        <w:t>二、提名意见（专家）</w:t>
      </w:r>
      <w:r>
        <w:tab/>
      </w:r>
      <w:r>
        <w:fldChar w:fldCharType="begin"/>
      </w:r>
      <w:r>
        <w:instrText xml:space="preserve"> PAGEREF _Toc9665 \h </w:instrText>
      </w:r>
      <w:r>
        <w:fldChar w:fldCharType="separate"/>
      </w:r>
      <w:r>
        <w:t>6</w:t>
      </w:r>
      <w:r>
        <w:fldChar w:fldCharType="end"/>
      </w:r>
      <w:r>
        <w:rPr>
          <w:rFonts w:hint="eastAsia" w:ascii="楷体" w:hAnsi="楷体" w:eastAsia="楷体" w:cs="楷体"/>
          <w:szCs w:val="24"/>
        </w:rPr>
        <w:fldChar w:fldCharType="end"/>
      </w:r>
    </w:p>
    <w:p w14:paraId="02980FD0">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_Toc2132 </w:instrText>
      </w:r>
      <w:r>
        <w:rPr>
          <w:rFonts w:hint="eastAsia" w:ascii="楷体" w:hAnsi="楷体" w:eastAsia="楷体" w:cs="楷体"/>
          <w:szCs w:val="24"/>
        </w:rPr>
        <w:fldChar w:fldCharType="separate"/>
      </w:r>
      <w:r>
        <w:rPr>
          <w:rFonts w:hint="eastAsia"/>
        </w:rPr>
        <w:t>三</w:t>
      </w:r>
      <w:r>
        <w:t>、项目简介</w:t>
      </w:r>
      <w:r>
        <w:tab/>
      </w:r>
      <w:r>
        <w:fldChar w:fldCharType="begin"/>
      </w:r>
      <w:r>
        <w:instrText xml:space="preserve"> PAGEREF _Toc2132 \h </w:instrText>
      </w:r>
      <w:r>
        <w:fldChar w:fldCharType="separate"/>
      </w:r>
      <w:r>
        <w:t>7</w:t>
      </w:r>
      <w:r>
        <w:fldChar w:fldCharType="end"/>
      </w:r>
      <w:r>
        <w:rPr>
          <w:rFonts w:hint="eastAsia" w:ascii="楷体" w:hAnsi="楷体" w:eastAsia="楷体" w:cs="楷体"/>
          <w:szCs w:val="24"/>
        </w:rPr>
        <w:fldChar w:fldCharType="end"/>
      </w:r>
    </w:p>
    <w:p w14:paraId="19D9B52B">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_Toc20914 </w:instrText>
      </w:r>
      <w:r>
        <w:rPr>
          <w:rFonts w:hint="eastAsia" w:ascii="楷体" w:hAnsi="楷体" w:eastAsia="楷体" w:cs="楷体"/>
          <w:szCs w:val="24"/>
        </w:rPr>
        <w:fldChar w:fldCharType="separate"/>
      </w:r>
      <w:r>
        <w:rPr>
          <w:rFonts w:hint="eastAsia"/>
        </w:rPr>
        <w:t>四、重要科学发现</w:t>
      </w:r>
      <w:r>
        <w:tab/>
      </w:r>
      <w:r>
        <w:fldChar w:fldCharType="begin"/>
      </w:r>
      <w:r>
        <w:instrText xml:space="preserve"> PAGEREF _Toc20914 \h </w:instrText>
      </w:r>
      <w:r>
        <w:fldChar w:fldCharType="separate"/>
      </w:r>
      <w:r>
        <w:t>8</w:t>
      </w:r>
      <w:r>
        <w:fldChar w:fldCharType="end"/>
      </w:r>
      <w:r>
        <w:rPr>
          <w:rFonts w:hint="eastAsia" w:ascii="楷体" w:hAnsi="楷体" w:eastAsia="楷体" w:cs="楷体"/>
          <w:szCs w:val="24"/>
        </w:rPr>
        <w:fldChar w:fldCharType="end"/>
      </w:r>
    </w:p>
    <w:p w14:paraId="0F4A9CF0">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_Toc27331 </w:instrText>
      </w:r>
      <w:r>
        <w:rPr>
          <w:rFonts w:hint="eastAsia" w:ascii="楷体" w:hAnsi="楷体" w:eastAsia="楷体" w:cs="楷体"/>
          <w:szCs w:val="24"/>
        </w:rPr>
        <w:fldChar w:fldCharType="separate"/>
      </w:r>
      <w:r>
        <w:rPr>
          <w:rFonts w:hint="eastAsia"/>
        </w:rPr>
        <w:t>五</w:t>
      </w:r>
      <w:r>
        <w:t>、</w:t>
      </w:r>
      <w:r>
        <w:rPr>
          <w:rFonts w:hint="eastAsia"/>
        </w:rPr>
        <w:t>客观评价</w:t>
      </w:r>
      <w:r>
        <w:tab/>
      </w:r>
      <w:r>
        <w:fldChar w:fldCharType="begin"/>
      </w:r>
      <w:r>
        <w:instrText xml:space="preserve"> PAGEREF _Toc27331 \h </w:instrText>
      </w:r>
      <w:r>
        <w:fldChar w:fldCharType="separate"/>
      </w:r>
      <w:r>
        <w:t>10</w:t>
      </w:r>
      <w:r>
        <w:fldChar w:fldCharType="end"/>
      </w:r>
      <w:r>
        <w:rPr>
          <w:rFonts w:hint="eastAsia" w:ascii="楷体" w:hAnsi="楷体" w:eastAsia="楷体" w:cs="楷体"/>
          <w:szCs w:val="24"/>
        </w:rPr>
        <w:fldChar w:fldCharType="end"/>
      </w:r>
    </w:p>
    <w:p w14:paraId="548D11C1">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_Toc9922 </w:instrText>
      </w:r>
      <w:r>
        <w:rPr>
          <w:rFonts w:hint="eastAsia" w:ascii="楷体" w:hAnsi="楷体" w:eastAsia="楷体" w:cs="楷体"/>
          <w:szCs w:val="24"/>
        </w:rPr>
        <w:fldChar w:fldCharType="separate"/>
      </w:r>
      <w:r>
        <w:rPr>
          <w:rFonts w:hint="eastAsia"/>
        </w:rPr>
        <w:t>六、代表性论文及专著目录</w:t>
      </w:r>
      <w:r>
        <w:tab/>
      </w:r>
      <w:r>
        <w:fldChar w:fldCharType="begin"/>
      </w:r>
      <w:r>
        <w:instrText xml:space="preserve"> PAGEREF _Toc9922 \h </w:instrText>
      </w:r>
      <w:r>
        <w:fldChar w:fldCharType="separate"/>
      </w:r>
      <w:r>
        <w:t>11</w:t>
      </w:r>
      <w:r>
        <w:fldChar w:fldCharType="end"/>
      </w:r>
      <w:r>
        <w:rPr>
          <w:rFonts w:hint="eastAsia" w:ascii="楷体" w:hAnsi="楷体" w:eastAsia="楷体" w:cs="楷体"/>
          <w:szCs w:val="24"/>
        </w:rPr>
        <w:fldChar w:fldCharType="end"/>
      </w:r>
    </w:p>
    <w:p w14:paraId="59D125D7">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_Toc26912 </w:instrText>
      </w:r>
      <w:r>
        <w:rPr>
          <w:rFonts w:hint="eastAsia" w:ascii="楷体" w:hAnsi="楷体" w:eastAsia="楷体" w:cs="楷体"/>
          <w:szCs w:val="24"/>
        </w:rPr>
        <w:fldChar w:fldCharType="separate"/>
      </w:r>
      <w:r>
        <w:rPr>
          <w:rFonts w:hint="eastAsia"/>
        </w:rPr>
        <w:t>七、代表性论文及专著他人引用的情况</w:t>
      </w:r>
      <w:r>
        <w:tab/>
      </w:r>
      <w:r>
        <w:fldChar w:fldCharType="begin"/>
      </w:r>
      <w:r>
        <w:instrText xml:space="preserve"> PAGEREF _Toc26912 \h </w:instrText>
      </w:r>
      <w:r>
        <w:fldChar w:fldCharType="separate"/>
      </w:r>
      <w:r>
        <w:t>12</w:t>
      </w:r>
      <w:r>
        <w:fldChar w:fldCharType="end"/>
      </w:r>
      <w:r>
        <w:rPr>
          <w:rFonts w:hint="eastAsia" w:ascii="楷体" w:hAnsi="楷体" w:eastAsia="楷体" w:cs="楷体"/>
          <w:szCs w:val="24"/>
        </w:rPr>
        <w:fldChar w:fldCharType="end"/>
      </w:r>
    </w:p>
    <w:p w14:paraId="199201DA">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_Toc23337 </w:instrText>
      </w:r>
      <w:r>
        <w:rPr>
          <w:rFonts w:hint="eastAsia" w:ascii="楷体" w:hAnsi="楷体" w:eastAsia="楷体" w:cs="楷体"/>
          <w:szCs w:val="24"/>
        </w:rPr>
        <w:fldChar w:fldCharType="separate"/>
      </w:r>
      <w:r>
        <w:rPr>
          <w:rFonts w:hint="eastAsia"/>
        </w:rPr>
        <w:t>八、主要完成人情况表</w:t>
      </w:r>
      <w:r>
        <w:tab/>
      </w:r>
      <w:r>
        <w:fldChar w:fldCharType="begin"/>
      </w:r>
      <w:r>
        <w:instrText xml:space="preserve"> PAGEREF _Toc23337 \h </w:instrText>
      </w:r>
      <w:r>
        <w:fldChar w:fldCharType="separate"/>
      </w:r>
      <w:r>
        <w:t>13</w:t>
      </w:r>
      <w:r>
        <w:fldChar w:fldCharType="end"/>
      </w:r>
      <w:r>
        <w:rPr>
          <w:rFonts w:hint="eastAsia" w:ascii="楷体" w:hAnsi="楷体" w:eastAsia="楷体" w:cs="楷体"/>
          <w:szCs w:val="24"/>
        </w:rPr>
        <w:fldChar w:fldCharType="end"/>
      </w:r>
    </w:p>
    <w:p w14:paraId="4AAB50BA">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_Toc17682 </w:instrText>
      </w:r>
      <w:r>
        <w:rPr>
          <w:rFonts w:hint="eastAsia" w:ascii="楷体" w:hAnsi="楷体" w:eastAsia="楷体" w:cs="楷体"/>
          <w:szCs w:val="24"/>
        </w:rPr>
        <w:fldChar w:fldCharType="separate"/>
      </w:r>
      <w:r>
        <w:rPr>
          <w:rFonts w:hint="eastAsia" w:ascii="宋体" w:hAnsi="宋体" w:eastAsia="宋体" w:cs="宋体"/>
          <w:bCs/>
          <w:szCs w:val="28"/>
        </w:rPr>
        <w:t>九、附件</w:t>
      </w:r>
      <w:r>
        <w:tab/>
      </w:r>
      <w:r>
        <w:fldChar w:fldCharType="begin"/>
      </w:r>
      <w:r>
        <w:instrText xml:space="preserve"> PAGEREF _Toc17682 \h </w:instrText>
      </w:r>
      <w:r>
        <w:fldChar w:fldCharType="separate"/>
      </w:r>
      <w:r>
        <w:t>13</w:t>
      </w:r>
      <w:r>
        <w:fldChar w:fldCharType="end"/>
      </w:r>
      <w:r>
        <w:rPr>
          <w:rFonts w:hint="eastAsia" w:ascii="楷体" w:hAnsi="楷体" w:eastAsia="楷体" w:cs="楷体"/>
          <w:szCs w:val="24"/>
        </w:rPr>
        <w:fldChar w:fldCharType="end"/>
      </w:r>
    </w:p>
    <w:p w14:paraId="2073843E">
      <w:pPr>
        <w:pStyle w:val="12"/>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_Toc17660 </w:instrText>
      </w:r>
      <w:r>
        <w:rPr>
          <w:rFonts w:hint="eastAsia" w:ascii="楷体" w:hAnsi="楷体" w:eastAsia="楷体" w:cs="楷体"/>
          <w:szCs w:val="24"/>
        </w:rPr>
        <w:fldChar w:fldCharType="separate"/>
      </w:r>
      <w:r>
        <w:rPr>
          <w:rFonts w:hint="eastAsia" w:ascii="黑体" w:hAnsi="黑体" w:eastAsia="黑体" w:cs="黑体"/>
          <w:szCs w:val="48"/>
        </w:rPr>
        <w:t>填报说明</w:t>
      </w:r>
      <w:r>
        <w:tab/>
      </w:r>
      <w:r>
        <w:fldChar w:fldCharType="begin"/>
      </w:r>
      <w:r>
        <w:instrText xml:space="preserve"> PAGEREF _Toc17660 \h </w:instrText>
      </w:r>
      <w:r>
        <w:fldChar w:fldCharType="separate"/>
      </w:r>
      <w:r>
        <w:t>17</w:t>
      </w:r>
      <w:r>
        <w:fldChar w:fldCharType="end"/>
      </w:r>
      <w:r>
        <w:rPr>
          <w:rFonts w:hint="eastAsia" w:ascii="楷体" w:hAnsi="楷体" w:eastAsia="楷体" w:cs="楷体"/>
          <w:szCs w:val="24"/>
        </w:rPr>
        <w:fldChar w:fldCharType="end"/>
      </w:r>
    </w:p>
    <w:p w14:paraId="09D7AC50">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_Toc21310 </w:instrText>
      </w:r>
      <w:r>
        <w:rPr>
          <w:rFonts w:hint="eastAsia" w:ascii="楷体" w:hAnsi="楷体" w:eastAsia="楷体" w:cs="楷体"/>
          <w:szCs w:val="24"/>
        </w:rPr>
        <w:fldChar w:fldCharType="separate"/>
      </w:r>
      <w:r>
        <w:rPr>
          <w:rFonts w:hint="eastAsia" w:ascii="宋体" w:hAnsi="宋体" w:eastAsia="宋体" w:cs="宋体"/>
          <w:szCs w:val="28"/>
        </w:rPr>
        <w:t>一、项目基本情况</w:t>
      </w:r>
      <w:r>
        <w:tab/>
      </w:r>
      <w:r>
        <w:fldChar w:fldCharType="begin"/>
      </w:r>
      <w:r>
        <w:instrText xml:space="preserve"> PAGEREF _Toc21310 \h </w:instrText>
      </w:r>
      <w:r>
        <w:fldChar w:fldCharType="separate"/>
      </w:r>
      <w:r>
        <w:t>17</w:t>
      </w:r>
      <w:r>
        <w:fldChar w:fldCharType="end"/>
      </w:r>
      <w:r>
        <w:rPr>
          <w:rFonts w:hint="eastAsia" w:ascii="楷体" w:hAnsi="楷体" w:eastAsia="楷体" w:cs="楷体"/>
          <w:szCs w:val="24"/>
        </w:rPr>
        <w:fldChar w:fldCharType="end"/>
      </w:r>
    </w:p>
    <w:p w14:paraId="7D72D3BA">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_Toc27047 </w:instrText>
      </w:r>
      <w:r>
        <w:rPr>
          <w:rFonts w:hint="eastAsia" w:ascii="楷体" w:hAnsi="楷体" w:eastAsia="楷体" w:cs="楷体"/>
          <w:szCs w:val="24"/>
        </w:rPr>
        <w:fldChar w:fldCharType="separate"/>
      </w:r>
      <w:r>
        <w:rPr>
          <w:rFonts w:hint="eastAsia" w:ascii="宋体" w:hAnsi="宋体" w:eastAsia="宋体" w:cs="宋体"/>
          <w:bCs/>
          <w:szCs w:val="28"/>
        </w:rPr>
        <w:t>二、推荐意见</w:t>
      </w:r>
      <w:r>
        <w:tab/>
      </w:r>
      <w:r>
        <w:fldChar w:fldCharType="begin"/>
      </w:r>
      <w:r>
        <w:instrText xml:space="preserve"> PAGEREF _Toc27047 \h </w:instrText>
      </w:r>
      <w:r>
        <w:fldChar w:fldCharType="separate"/>
      </w:r>
      <w:r>
        <w:t>17</w:t>
      </w:r>
      <w:r>
        <w:fldChar w:fldCharType="end"/>
      </w:r>
      <w:r>
        <w:rPr>
          <w:rFonts w:hint="eastAsia" w:ascii="楷体" w:hAnsi="楷体" w:eastAsia="楷体" w:cs="楷体"/>
          <w:szCs w:val="24"/>
        </w:rPr>
        <w:fldChar w:fldCharType="end"/>
      </w:r>
    </w:p>
    <w:p w14:paraId="6C90268B">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_Toc24917 </w:instrText>
      </w:r>
      <w:r>
        <w:rPr>
          <w:rFonts w:hint="eastAsia" w:ascii="楷体" w:hAnsi="楷体" w:eastAsia="楷体" w:cs="楷体"/>
          <w:szCs w:val="24"/>
        </w:rPr>
        <w:fldChar w:fldCharType="separate"/>
      </w:r>
      <w:r>
        <w:rPr>
          <w:rFonts w:hint="eastAsia" w:ascii="宋体" w:hAnsi="宋体" w:eastAsia="宋体" w:cs="宋体"/>
          <w:bCs/>
          <w:szCs w:val="28"/>
        </w:rPr>
        <w:t>三、项目简介</w:t>
      </w:r>
      <w:r>
        <w:tab/>
      </w:r>
      <w:r>
        <w:fldChar w:fldCharType="begin"/>
      </w:r>
      <w:r>
        <w:instrText xml:space="preserve"> PAGEREF _Toc24917 \h </w:instrText>
      </w:r>
      <w:r>
        <w:fldChar w:fldCharType="separate"/>
      </w:r>
      <w:r>
        <w:t>17</w:t>
      </w:r>
      <w:r>
        <w:fldChar w:fldCharType="end"/>
      </w:r>
      <w:r>
        <w:rPr>
          <w:rFonts w:hint="eastAsia" w:ascii="楷体" w:hAnsi="楷体" w:eastAsia="楷体" w:cs="楷体"/>
          <w:szCs w:val="24"/>
        </w:rPr>
        <w:fldChar w:fldCharType="end"/>
      </w:r>
    </w:p>
    <w:p w14:paraId="5BC85C92">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_Toc3645 </w:instrText>
      </w:r>
      <w:r>
        <w:rPr>
          <w:rFonts w:hint="eastAsia" w:ascii="楷体" w:hAnsi="楷体" w:eastAsia="楷体" w:cs="楷体"/>
          <w:szCs w:val="24"/>
        </w:rPr>
        <w:fldChar w:fldCharType="separate"/>
      </w:r>
      <w:r>
        <w:rPr>
          <w:rFonts w:hint="eastAsia" w:ascii="宋体" w:hAnsi="宋体" w:eastAsia="宋体" w:cs="宋体"/>
          <w:bCs/>
          <w:szCs w:val="28"/>
        </w:rPr>
        <w:t>四、重要科学发现</w:t>
      </w:r>
      <w:r>
        <w:tab/>
      </w:r>
      <w:r>
        <w:fldChar w:fldCharType="begin"/>
      </w:r>
      <w:r>
        <w:instrText xml:space="preserve"> PAGEREF _Toc3645 \h </w:instrText>
      </w:r>
      <w:r>
        <w:fldChar w:fldCharType="separate"/>
      </w:r>
      <w:r>
        <w:t>17</w:t>
      </w:r>
      <w:r>
        <w:fldChar w:fldCharType="end"/>
      </w:r>
      <w:r>
        <w:rPr>
          <w:rFonts w:hint="eastAsia" w:ascii="楷体" w:hAnsi="楷体" w:eastAsia="楷体" w:cs="楷体"/>
          <w:szCs w:val="24"/>
        </w:rPr>
        <w:fldChar w:fldCharType="end"/>
      </w:r>
    </w:p>
    <w:p w14:paraId="73048A05">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_Toc15770 </w:instrText>
      </w:r>
      <w:r>
        <w:rPr>
          <w:rFonts w:hint="eastAsia" w:ascii="楷体" w:hAnsi="楷体" w:eastAsia="楷体" w:cs="楷体"/>
          <w:szCs w:val="24"/>
        </w:rPr>
        <w:fldChar w:fldCharType="separate"/>
      </w:r>
      <w:r>
        <w:rPr>
          <w:rFonts w:hint="eastAsia" w:ascii="宋体" w:hAnsi="宋体" w:eastAsia="宋体" w:cs="宋体"/>
          <w:bCs/>
          <w:szCs w:val="28"/>
        </w:rPr>
        <w:t>五、客观评价</w:t>
      </w:r>
      <w:r>
        <w:tab/>
      </w:r>
      <w:r>
        <w:fldChar w:fldCharType="begin"/>
      </w:r>
      <w:r>
        <w:instrText xml:space="preserve"> PAGEREF _Toc15770 \h </w:instrText>
      </w:r>
      <w:r>
        <w:fldChar w:fldCharType="separate"/>
      </w:r>
      <w:r>
        <w:t>18</w:t>
      </w:r>
      <w:r>
        <w:fldChar w:fldCharType="end"/>
      </w:r>
      <w:r>
        <w:rPr>
          <w:rFonts w:hint="eastAsia" w:ascii="楷体" w:hAnsi="楷体" w:eastAsia="楷体" w:cs="楷体"/>
          <w:szCs w:val="24"/>
        </w:rPr>
        <w:fldChar w:fldCharType="end"/>
      </w:r>
    </w:p>
    <w:p w14:paraId="2B315C0E">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_Toc30581 </w:instrText>
      </w:r>
      <w:r>
        <w:rPr>
          <w:rFonts w:hint="eastAsia" w:ascii="楷体" w:hAnsi="楷体" w:eastAsia="楷体" w:cs="楷体"/>
          <w:szCs w:val="24"/>
        </w:rPr>
        <w:fldChar w:fldCharType="separate"/>
      </w:r>
      <w:r>
        <w:rPr>
          <w:rFonts w:hint="eastAsia" w:ascii="宋体" w:hAnsi="宋体" w:eastAsia="宋体" w:cs="宋体"/>
          <w:bCs/>
          <w:szCs w:val="28"/>
        </w:rPr>
        <w:t>六、代表性论文及专著目录</w:t>
      </w:r>
      <w:r>
        <w:tab/>
      </w:r>
      <w:r>
        <w:fldChar w:fldCharType="begin"/>
      </w:r>
      <w:r>
        <w:instrText xml:space="preserve"> PAGEREF _Toc30581 \h </w:instrText>
      </w:r>
      <w:r>
        <w:fldChar w:fldCharType="separate"/>
      </w:r>
      <w:r>
        <w:t>18</w:t>
      </w:r>
      <w:r>
        <w:fldChar w:fldCharType="end"/>
      </w:r>
      <w:r>
        <w:rPr>
          <w:rFonts w:hint="eastAsia" w:ascii="楷体" w:hAnsi="楷体" w:eastAsia="楷体" w:cs="楷体"/>
          <w:szCs w:val="24"/>
        </w:rPr>
        <w:fldChar w:fldCharType="end"/>
      </w:r>
    </w:p>
    <w:p w14:paraId="0E9FD7F7">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_Toc29566 </w:instrText>
      </w:r>
      <w:r>
        <w:rPr>
          <w:rFonts w:hint="eastAsia" w:ascii="楷体" w:hAnsi="楷体" w:eastAsia="楷体" w:cs="楷体"/>
          <w:szCs w:val="24"/>
        </w:rPr>
        <w:fldChar w:fldCharType="separate"/>
      </w:r>
      <w:r>
        <w:rPr>
          <w:rFonts w:hint="eastAsia" w:ascii="宋体" w:hAnsi="宋体" w:eastAsia="宋体" w:cs="宋体"/>
          <w:bCs/>
          <w:szCs w:val="28"/>
        </w:rPr>
        <w:t>七、代表性论文及专著被他人引用的情况</w:t>
      </w:r>
      <w:r>
        <w:tab/>
      </w:r>
      <w:r>
        <w:fldChar w:fldCharType="begin"/>
      </w:r>
      <w:r>
        <w:instrText xml:space="preserve"> PAGEREF _Toc29566 \h </w:instrText>
      </w:r>
      <w:r>
        <w:fldChar w:fldCharType="separate"/>
      </w:r>
      <w:r>
        <w:t>19</w:t>
      </w:r>
      <w:r>
        <w:fldChar w:fldCharType="end"/>
      </w:r>
      <w:r>
        <w:rPr>
          <w:rFonts w:hint="eastAsia" w:ascii="楷体" w:hAnsi="楷体" w:eastAsia="楷体" w:cs="楷体"/>
          <w:szCs w:val="24"/>
        </w:rPr>
        <w:fldChar w:fldCharType="end"/>
      </w:r>
    </w:p>
    <w:p w14:paraId="51F2E8FF">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_Toc15938 </w:instrText>
      </w:r>
      <w:r>
        <w:rPr>
          <w:rFonts w:hint="eastAsia" w:ascii="楷体" w:hAnsi="楷体" w:eastAsia="楷体" w:cs="楷体"/>
          <w:szCs w:val="24"/>
        </w:rPr>
        <w:fldChar w:fldCharType="separate"/>
      </w:r>
      <w:r>
        <w:rPr>
          <w:rFonts w:hint="eastAsia" w:ascii="宋体" w:hAnsi="宋体" w:eastAsia="宋体" w:cs="宋体"/>
          <w:bCs/>
          <w:szCs w:val="28"/>
        </w:rPr>
        <w:t>八、主要完成人情况表</w:t>
      </w:r>
      <w:r>
        <w:tab/>
      </w:r>
      <w:r>
        <w:fldChar w:fldCharType="begin"/>
      </w:r>
      <w:r>
        <w:instrText xml:space="preserve"> PAGEREF _Toc15938 \h </w:instrText>
      </w:r>
      <w:r>
        <w:fldChar w:fldCharType="separate"/>
      </w:r>
      <w:r>
        <w:t>19</w:t>
      </w:r>
      <w:r>
        <w:fldChar w:fldCharType="end"/>
      </w:r>
      <w:r>
        <w:rPr>
          <w:rFonts w:hint="eastAsia" w:ascii="楷体" w:hAnsi="楷体" w:eastAsia="楷体" w:cs="楷体"/>
          <w:szCs w:val="24"/>
        </w:rPr>
        <w:fldChar w:fldCharType="end"/>
      </w:r>
    </w:p>
    <w:p w14:paraId="6A8E88E2">
      <w:pPr>
        <w:pStyle w:val="15"/>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_Toc11851 </w:instrText>
      </w:r>
      <w:r>
        <w:rPr>
          <w:rFonts w:hint="eastAsia" w:ascii="楷体" w:hAnsi="楷体" w:eastAsia="楷体" w:cs="楷体"/>
          <w:szCs w:val="24"/>
        </w:rPr>
        <w:fldChar w:fldCharType="separate"/>
      </w:r>
      <w:r>
        <w:rPr>
          <w:rFonts w:hint="eastAsia" w:ascii="宋体" w:hAnsi="宋体" w:eastAsia="宋体" w:cs="宋体"/>
          <w:bCs/>
          <w:szCs w:val="28"/>
        </w:rPr>
        <w:t>九、附件</w:t>
      </w:r>
      <w:r>
        <w:tab/>
      </w:r>
      <w:r>
        <w:fldChar w:fldCharType="begin"/>
      </w:r>
      <w:r>
        <w:instrText xml:space="preserve"> PAGEREF _Toc11851 \h </w:instrText>
      </w:r>
      <w:r>
        <w:fldChar w:fldCharType="separate"/>
      </w:r>
      <w:r>
        <w:t>20</w:t>
      </w:r>
      <w:r>
        <w:fldChar w:fldCharType="end"/>
      </w:r>
      <w:r>
        <w:rPr>
          <w:rFonts w:hint="eastAsia" w:ascii="楷体" w:hAnsi="楷体" w:eastAsia="楷体" w:cs="楷体"/>
          <w:szCs w:val="24"/>
        </w:rPr>
        <w:fldChar w:fldCharType="end"/>
      </w:r>
    </w:p>
    <w:p w14:paraId="1280BAC2">
      <w:pPr>
        <w:pStyle w:val="12"/>
        <w:tabs>
          <w:tab w:val="right" w:leader="dot" w:pos="10392"/>
          <w:tab w:val="clear" w:pos="10382"/>
        </w:tabs>
      </w:pPr>
      <w:r>
        <w:rPr>
          <w:rFonts w:hint="eastAsia" w:ascii="楷体" w:hAnsi="楷体" w:eastAsia="楷体" w:cs="楷体"/>
          <w:szCs w:val="24"/>
        </w:rPr>
        <w:fldChar w:fldCharType="begin"/>
      </w:r>
      <w:r>
        <w:rPr>
          <w:rFonts w:hint="eastAsia" w:ascii="楷体" w:hAnsi="楷体" w:eastAsia="楷体" w:cs="楷体"/>
          <w:szCs w:val="24"/>
        </w:rPr>
        <w:instrText xml:space="preserve"> HYPERLINK \l _Toc1636 </w:instrText>
      </w:r>
      <w:r>
        <w:rPr>
          <w:rFonts w:hint="eastAsia" w:ascii="楷体" w:hAnsi="楷体" w:eastAsia="楷体" w:cs="楷体"/>
          <w:szCs w:val="24"/>
        </w:rPr>
        <w:fldChar w:fldCharType="separate"/>
      </w:r>
      <w:r>
        <w:rPr>
          <w:rFonts w:hint="eastAsia" w:ascii="黑体" w:hAnsi="黑体" w:eastAsia="黑体" w:cs="黑体"/>
          <w:bCs w:val="0"/>
          <w:szCs w:val="28"/>
          <w:lang w:val="en-US" w:eastAsia="zh-CN" w:bidi="bo-CN"/>
        </w:rPr>
        <w:t>形式审查不合格内容</w:t>
      </w:r>
      <w:r>
        <w:tab/>
      </w:r>
      <w:r>
        <w:fldChar w:fldCharType="begin"/>
      </w:r>
      <w:r>
        <w:instrText xml:space="preserve"> PAGEREF _Toc1636 \h </w:instrText>
      </w:r>
      <w:r>
        <w:fldChar w:fldCharType="separate"/>
      </w:r>
      <w:r>
        <w:t>23</w:t>
      </w:r>
      <w:r>
        <w:fldChar w:fldCharType="end"/>
      </w:r>
      <w:r>
        <w:rPr>
          <w:rFonts w:hint="eastAsia" w:ascii="楷体" w:hAnsi="楷体" w:eastAsia="楷体" w:cs="楷体"/>
          <w:szCs w:val="24"/>
        </w:rPr>
        <w:fldChar w:fldCharType="end"/>
      </w:r>
    </w:p>
    <w:p w14:paraId="2CDA0C65">
      <w:pPr>
        <w:spacing w:before="312" w:beforeLines="100" w:after="156" w:afterLines="50" w:line="520" w:lineRule="exact"/>
        <w:contextualSpacing/>
        <w:jc w:val="center"/>
        <w:rPr>
          <w:rFonts w:ascii="方正小标宋简体" w:hAnsi="宋体"/>
          <w:sz w:val="24"/>
          <w:szCs w:val="24"/>
        </w:rPr>
      </w:pPr>
      <w:r>
        <w:rPr>
          <w:rFonts w:hint="eastAsia" w:ascii="楷体" w:hAnsi="楷体" w:eastAsia="楷体" w:cs="楷体"/>
          <w:szCs w:val="24"/>
        </w:rPr>
        <w:fldChar w:fldCharType="end"/>
      </w:r>
    </w:p>
    <w:p w14:paraId="7E0AA054">
      <w:pPr>
        <w:spacing w:before="312" w:beforeLines="100" w:after="156" w:afterLines="50" w:line="520" w:lineRule="exact"/>
        <w:contextualSpacing/>
        <w:jc w:val="both"/>
        <w:rPr>
          <w:rFonts w:ascii="方正小标宋简体" w:hAnsi="宋体"/>
          <w:sz w:val="44"/>
          <w:szCs w:val="44"/>
        </w:rPr>
      </w:pPr>
    </w:p>
    <w:p w14:paraId="1C84FB28">
      <w:pPr>
        <w:spacing w:before="312" w:beforeLines="100" w:after="156" w:afterLines="50" w:line="520" w:lineRule="exact"/>
        <w:contextualSpacing/>
        <w:jc w:val="both"/>
        <w:rPr>
          <w:rFonts w:ascii="方正小标宋简体" w:hAnsi="宋体"/>
          <w:sz w:val="44"/>
          <w:szCs w:val="44"/>
        </w:rPr>
      </w:pPr>
    </w:p>
    <w:p w14:paraId="6AE23762">
      <w:pPr>
        <w:spacing w:before="312" w:beforeLines="100" w:after="156" w:afterLines="50" w:line="520" w:lineRule="exact"/>
        <w:contextualSpacing/>
        <w:jc w:val="both"/>
        <w:rPr>
          <w:rFonts w:ascii="方正小标宋简体" w:hAnsi="宋体"/>
          <w:sz w:val="44"/>
          <w:szCs w:val="44"/>
        </w:rPr>
      </w:pPr>
    </w:p>
    <w:p w14:paraId="1D22D268">
      <w:pPr>
        <w:spacing w:before="312" w:beforeLines="100" w:after="156" w:afterLines="50" w:line="520" w:lineRule="exact"/>
        <w:contextualSpacing/>
        <w:jc w:val="both"/>
        <w:rPr>
          <w:rFonts w:ascii="方正小标宋简体" w:hAnsi="宋体"/>
          <w:sz w:val="44"/>
          <w:szCs w:val="44"/>
        </w:rPr>
      </w:pPr>
    </w:p>
    <w:p w14:paraId="62DD4ADA">
      <w:pPr>
        <w:spacing w:before="312" w:beforeLines="100" w:after="156" w:afterLines="50" w:line="520" w:lineRule="exact"/>
        <w:contextualSpacing/>
        <w:jc w:val="both"/>
        <w:rPr>
          <w:rFonts w:ascii="方正小标宋简体" w:hAnsi="宋体"/>
          <w:sz w:val="44"/>
          <w:szCs w:val="44"/>
        </w:rPr>
      </w:pPr>
    </w:p>
    <w:p w14:paraId="679F6249">
      <w:pPr>
        <w:spacing w:before="312" w:beforeLines="100" w:after="156" w:afterLines="50" w:line="520" w:lineRule="exact"/>
        <w:contextualSpacing/>
        <w:jc w:val="both"/>
        <w:rPr>
          <w:rFonts w:ascii="方正小标宋简体" w:hAnsi="宋体"/>
          <w:sz w:val="44"/>
          <w:szCs w:val="44"/>
        </w:rPr>
      </w:pPr>
    </w:p>
    <w:p w14:paraId="4B0BC243">
      <w:pPr>
        <w:spacing w:before="312" w:beforeLines="100" w:after="156" w:afterLines="50" w:line="520" w:lineRule="exact"/>
        <w:contextualSpacing/>
        <w:jc w:val="both"/>
        <w:rPr>
          <w:rFonts w:ascii="方正小标宋简体" w:hAnsi="宋体"/>
          <w:sz w:val="44"/>
          <w:szCs w:val="44"/>
        </w:rPr>
      </w:pPr>
    </w:p>
    <w:p w14:paraId="592731D5">
      <w:pPr>
        <w:spacing w:before="312" w:beforeLines="100" w:after="156" w:afterLines="50" w:line="520" w:lineRule="exact"/>
        <w:contextualSpacing/>
        <w:jc w:val="both"/>
        <w:rPr>
          <w:rFonts w:ascii="方正小标宋简体" w:hAnsi="宋体"/>
          <w:sz w:val="44"/>
          <w:szCs w:val="44"/>
        </w:rPr>
      </w:pPr>
    </w:p>
    <w:p w14:paraId="1DAFB7E7">
      <w:pPr>
        <w:spacing w:before="312" w:beforeLines="100" w:after="156" w:afterLines="50" w:line="520" w:lineRule="exact"/>
        <w:contextualSpacing/>
        <w:jc w:val="both"/>
        <w:rPr>
          <w:rFonts w:ascii="方正小标宋简体" w:hAnsi="宋体"/>
          <w:sz w:val="44"/>
          <w:szCs w:val="44"/>
        </w:rPr>
      </w:pPr>
    </w:p>
    <w:p w14:paraId="2F315DD2">
      <w:pPr>
        <w:spacing w:before="312" w:beforeLines="100" w:after="156" w:afterLines="50" w:line="520" w:lineRule="exact"/>
        <w:contextualSpacing/>
        <w:jc w:val="both"/>
        <w:rPr>
          <w:rFonts w:ascii="方正小标宋简体" w:hAnsi="宋体"/>
          <w:sz w:val="44"/>
          <w:szCs w:val="44"/>
        </w:rPr>
      </w:pPr>
    </w:p>
    <w:p w14:paraId="428E223A">
      <w:pPr>
        <w:spacing w:before="312" w:beforeLines="100" w:after="156" w:afterLines="50" w:line="520" w:lineRule="exact"/>
        <w:contextualSpacing/>
        <w:jc w:val="both"/>
        <w:rPr>
          <w:rFonts w:ascii="方正小标宋简体" w:hAnsi="宋体"/>
          <w:sz w:val="44"/>
          <w:szCs w:val="44"/>
        </w:rPr>
      </w:pPr>
    </w:p>
    <w:p w14:paraId="711E9FF1">
      <w:pPr>
        <w:numPr>
          <w:ilvl w:val="0"/>
          <w:numId w:val="1"/>
        </w:numPr>
        <w:ind w:left="420" w:leftChars="0" w:hanging="420" w:firstLineChars="0"/>
        <w:outlineLvl w:val="0"/>
        <w:rPr>
          <w:rFonts w:hint="eastAsia" w:ascii="黑体" w:hAnsi="黑体" w:eastAsia="黑体" w:cs="黑体"/>
          <w:sz w:val="32"/>
          <w:szCs w:val="48"/>
        </w:rPr>
      </w:pPr>
      <w:bookmarkStart w:id="1" w:name="_第一部分_总体要求"/>
      <w:bookmarkEnd w:id="1"/>
      <w:bookmarkStart w:id="2" w:name="_Toc26285"/>
      <w:r>
        <w:rPr>
          <w:rFonts w:hint="eastAsia" w:ascii="黑体" w:hAnsi="黑体" w:eastAsia="黑体" w:cs="黑体"/>
          <w:sz w:val="32"/>
          <w:szCs w:val="48"/>
        </w:rPr>
        <w:t>总体要求</w:t>
      </w:r>
      <w:bookmarkEnd w:id="2"/>
    </w:p>
    <w:p w14:paraId="26BB35ED">
      <w:pPr>
        <w:pStyle w:val="7"/>
        <w:keepNext w:val="0"/>
        <w:keepLines w:val="0"/>
        <w:pageBreakBefore w:val="0"/>
        <w:widowControl w:val="0"/>
        <w:kinsoku/>
        <w:wordWrap/>
        <w:overflowPunct/>
        <w:topLinePunct w:val="0"/>
        <w:bidi w:val="0"/>
        <w:snapToGrid w:val="0"/>
        <w:spacing w:line="560" w:lineRule="exact"/>
        <w:textAlignment w:val="auto"/>
        <w:rPr>
          <w:rFonts w:hint="default" w:ascii="宋体" w:hAnsi="宋体" w:eastAsia="宋体" w:cs="Arial Unicode MS"/>
          <w:sz w:val="28"/>
          <w:szCs w:val="28"/>
          <w:lang w:val="en-US" w:eastAsia="zh-CN"/>
        </w:rPr>
      </w:pPr>
      <w:r>
        <w:rPr>
          <w:rFonts w:hint="eastAsia" w:ascii="宋体" w:hAnsi="宋体" w:cs="Arial Unicode MS"/>
          <w:sz w:val="28"/>
          <w:szCs w:val="28"/>
        </w:rPr>
        <w:t>《中国电子学会科学技术奖</w:t>
      </w:r>
      <w:r>
        <w:rPr>
          <w:rFonts w:hint="eastAsia" w:ascii="宋体" w:hAnsi="宋体" w:cs="Arial Unicode MS"/>
          <w:sz w:val="28"/>
          <w:szCs w:val="28"/>
          <w:lang w:val="en-US" w:eastAsia="zh-CN"/>
        </w:rPr>
        <w:t>申报</w:t>
      </w:r>
      <w:r>
        <w:rPr>
          <w:rFonts w:hint="eastAsia" w:ascii="宋体" w:hAnsi="宋体" w:cs="Arial Unicode MS"/>
          <w:sz w:val="28"/>
          <w:szCs w:val="28"/>
        </w:rPr>
        <w:t>书</w:t>
      </w:r>
      <w:r>
        <w:rPr>
          <w:rFonts w:hint="eastAsia" w:ascii="宋体" w:hAnsi="宋体"/>
          <w:sz w:val="28"/>
          <w:szCs w:val="28"/>
        </w:rPr>
        <w:t>》是评审的基础文件和主要依据。请</w:t>
      </w:r>
      <w:r>
        <w:rPr>
          <w:rFonts w:hint="eastAsia" w:ascii="宋体" w:cs="宋体"/>
          <w:color w:val="000000"/>
          <w:kern w:val="0"/>
          <w:sz w:val="28"/>
          <w:szCs w:val="28"/>
        </w:rPr>
        <w:t>根据</w:t>
      </w:r>
      <w:r>
        <w:rPr>
          <w:rFonts w:hint="eastAsia" w:ascii="宋体" w:cs="宋体"/>
          <w:color w:val="000000"/>
          <w:kern w:val="0"/>
          <w:sz w:val="28"/>
          <w:szCs w:val="28"/>
          <w:lang w:val="en-US" w:eastAsia="zh-CN"/>
        </w:rPr>
        <w:t>相关要求</w:t>
      </w:r>
      <w:r>
        <w:rPr>
          <w:rFonts w:hint="eastAsia" w:ascii="宋体" w:cs="宋体"/>
          <w:color w:val="000000"/>
          <w:kern w:val="0"/>
          <w:sz w:val="28"/>
          <w:szCs w:val="28"/>
        </w:rPr>
        <w:t>，</w:t>
      </w:r>
      <w:r>
        <w:rPr>
          <w:rFonts w:hint="eastAsia" w:ascii="宋体" w:cs="宋体"/>
          <w:color w:val="000000"/>
          <w:kern w:val="0"/>
          <w:sz w:val="28"/>
          <w:szCs w:val="28"/>
          <w:lang w:val="en-US" w:eastAsia="zh-CN"/>
        </w:rPr>
        <w:t>并</w:t>
      </w:r>
      <w:r>
        <w:rPr>
          <w:rFonts w:hint="eastAsia" w:ascii="宋体" w:cs="宋体"/>
          <w:color w:val="000000"/>
          <w:kern w:val="0"/>
          <w:sz w:val="28"/>
          <w:szCs w:val="28"/>
        </w:rPr>
        <w:t>按照</w:t>
      </w:r>
      <w:r>
        <w:rPr>
          <w:rFonts w:hint="eastAsia" w:ascii="宋体" w:cs="宋体"/>
          <w:color w:val="000000"/>
          <w:kern w:val="0"/>
          <w:sz w:val="28"/>
          <w:szCs w:val="28"/>
          <w:lang w:val="en-US" w:eastAsia="zh-CN"/>
        </w:rPr>
        <w:t>申报</w:t>
      </w:r>
      <w:r>
        <w:rPr>
          <w:rFonts w:hint="eastAsia" w:ascii="宋体" w:cs="宋体"/>
          <w:color w:val="000000"/>
          <w:kern w:val="0"/>
          <w:sz w:val="28"/>
          <w:szCs w:val="28"/>
        </w:rPr>
        <w:t>书规定的格式、栏目及所列标题的要求认真填写内容以及签字用印</w:t>
      </w:r>
      <w:r>
        <w:rPr>
          <w:rFonts w:hint="eastAsia" w:ascii="宋体" w:hAnsi="宋体" w:cs="Arial Unicode MS"/>
          <w:sz w:val="28"/>
          <w:szCs w:val="28"/>
        </w:rPr>
        <w:t>。</w:t>
      </w:r>
    </w:p>
    <w:p w14:paraId="5813DF40">
      <w:pPr>
        <w:pStyle w:val="7"/>
        <w:keepNext w:val="0"/>
        <w:keepLines w:val="0"/>
        <w:pageBreakBefore w:val="0"/>
        <w:widowControl w:val="0"/>
        <w:kinsoku/>
        <w:wordWrap/>
        <w:overflowPunct/>
        <w:topLinePunct w:val="0"/>
        <w:bidi w:val="0"/>
        <w:snapToGrid w:val="0"/>
        <w:spacing w:line="560" w:lineRule="exact"/>
        <w:ind w:firstLine="482" w:firstLineChars="0"/>
        <w:textAlignment w:val="auto"/>
        <w:outlineLvl w:val="9"/>
        <w:rPr>
          <w:rFonts w:ascii="宋体" w:hAnsi="宋体"/>
          <w:sz w:val="28"/>
          <w:szCs w:val="28"/>
        </w:rPr>
      </w:pPr>
      <w:r>
        <w:rPr>
          <w:rFonts w:hint="eastAsia" w:ascii="宋体" w:hAnsi="宋体" w:cs="Arial Unicode MS"/>
          <w:sz w:val="28"/>
          <w:szCs w:val="28"/>
          <w:lang w:eastAsia="zh-CN"/>
        </w:rPr>
        <w:t>《</w:t>
      </w:r>
      <w:r>
        <w:rPr>
          <w:rFonts w:hint="eastAsia" w:ascii="宋体" w:hAnsi="宋体" w:cs="Arial Unicode MS"/>
          <w:sz w:val="28"/>
          <w:szCs w:val="28"/>
          <w:lang w:val="en-US" w:eastAsia="zh-CN"/>
        </w:rPr>
        <w:t>申报书</w:t>
      </w:r>
      <w:r>
        <w:rPr>
          <w:rFonts w:hint="eastAsia" w:ascii="宋体" w:hAnsi="宋体" w:cs="Arial Unicode MS"/>
          <w:sz w:val="28"/>
          <w:szCs w:val="28"/>
          <w:lang w:eastAsia="zh-CN"/>
        </w:rPr>
        <w:t>》</w:t>
      </w:r>
      <w:r>
        <w:rPr>
          <w:rFonts w:hint="eastAsia" w:ascii="宋体" w:hAnsi="宋体"/>
          <w:sz w:val="28"/>
          <w:szCs w:val="28"/>
        </w:rPr>
        <w:t>按结构分为主件和附件，按提交方式分为电子版和纸质版。</w:t>
      </w:r>
    </w:p>
    <w:p w14:paraId="1D103DD4">
      <w:pPr>
        <w:pStyle w:val="7"/>
        <w:keepNext w:val="0"/>
        <w:keepLines w:val="0"/>
        <w:pageBreakBefore w:val="0"/>
        <w:widowControl w:val="0"/>
        <w:kinsoku/>
        <w:wordWrap/>
        <w:overflowPunct/>
        <w:topLinePunct w:val="0"/>
        <w:bidi w:val="0"/>
        <w:snapToGrid w:val="0"/>
        <w:spacing w:line="560" w:lineRule="exact"/>
        <w:ind w:firstLine="482" w:firstLineChars="0"/>
        <w:textAlignment w:val="auto"/>
        <w:outlineLvl w:val="9"/>
        <w:rPr>
          <w:rFonts w:ascii="宋体" w:hAnsi="宋体"/>
          <w:sz w:val="28"/>
          <w:szCs w:val="28"/>
        </w:rPr>
      </w:pPr>
      <w:r>
        <w:rPr>
          <w:rFonts w:hint="eastAsia" w:ascii="宋体" w:hAnsi="宋体"/>
          <w:b/>
          <w:bCs/>
          <w:sz w:val="28"/>
          <w:szCs w:val="28"/>
        </w:rPr>
        <w:t>电子版</w:t>
      </w:r>
      <w:r>
        <w:rPr>
          <w:rFonts w:hint="eastAsia" w:ascii="宋体" w:hAnsi="宋体"/>
          <w:b/>
          <w:bCs/>
          <w:sz w:val="28"/>
          <w:szCs w:val="28"/>
          <w:lang w:val="en-US" w:eastAsia="zh-CN"/>
        </w:rPr>
        <w:t>申报</w:t>
      </w:r>
      <w:r>
        <w:rPr>
          <w:rFonts w:hint="eastAsia" w:ascii="宋体" w:hAnsi="宋体"/>
          <w:b/>
          <w:bCs/>
          <w:sz w:val="28"/>
          <w:szCs w:val="28"/>
        </w:rPr>
        <w:t>书</w:t>
      </w:r>
      <w:r>
        <w:rPr>
          <w:rFonts w:hint="eastAsia" w:ascii="宋体" w:hAnsi="宋体"/>
          <w:b/>
          <w:bCs/>
          <w:sz w:val="28"/>
          <w:szCs w:val="28"/>
          <w:lang w:eastAsia="zh-CN"/>
        </w:rPr>
        <w:t>。</w:t>
      </w:r>
      <w:r>
        <w:rPr>
          <w:rFonts w:hint="eastAsia" w:ascii="宋体" w:hAnsi="宋体"/>
          <w:sz w:val="28"/>
          <w:szCs w:val="28"/>
        </w:rPr>
        <w:t>包括主件</w:t>
      </w:r>
      <w:r>
        <w:rPr>
          <w:rFonts w:ascii="宋体" w:hAnsi="宋体"/>
          <w:sz w:val="28"/>
          <w:szCs w:val="28"/>
        </w:rPr>
        <w:t>（第一至第</w:t>
      </w:r>
      <w:r>
        <w:rPr>
          <w:rFonts w:hint="eastAsia" w:ascii="宋体" w:hAnsi="宋体"/>
          <w:sz w:val="28"/>
          <w:szCs w:val="28"/>
          <w:lang w:val="en-US" w:eastAsia="zh-CN"/>
        </w:rPr>
        <w:t>八</w:t>
      </w:r>
      <w:r>
        <w:rPr>
          <w:rFonts w:ascii="宋体" w:hAnsi="宋体"/>
          <w:sz w:val="28"/>
          <w:szCs w:val="28"/>
        </w:rPr>
        <w:t>部分）和附件（第</w:t>
      </w:r>
      <w:r>
        <w:rPr>
          <w:rFonts w:hint="eastAsia" w:ascii="宋体" w:hAnsi="宋体"/>
          <w:sz w:val="28"/>
          <w:szCs w:val="28"/>
          <w:lang w:val="en-US" w:eastAsia="zh-CN"/>
        </w:rPr>
        <w:t>九</w:t>
      </w:r>
      <w:r>
        <w:rPr>
          <w:rFonts w:ascii="宋体" w:hAnsi="宋体"/>
          <w:sz w:val="28"/>
          <w:szCs w:val="28"/>
        </w:rPr>
        <w:t>部分）</w:t>
      </w:r>
      <w:r>
        <w:rPr>
          <w:rFonts w:hint="eastAsia" w:ascii="宋体" w:hAnsi="宋体"/>
          <w:sz w:val="28"/>
          <w:szCs w:val="28"/>
        </w:rPr>
        <w:t>，应在指定的奖励系统（</w:t>
      </w:r>
      <w:r>
        <w:rPr>
          <w:rFonts w:ascii="宋体" w:hAnsi="宋体"/>
          <w:sz w:val="28"/>
          <w:szCs w:val="28"/>
        </w:rPr>
        <w:t>http://etst.cie.org.cn/</w:t>
      </w:r>
      <w:r>
        <w:rPr>
          <w:rFonts w:hint="eastAsia" w:ascii="宋体" w:hAnsi="宋体"/>
          <w:sz w:val="28"/>
          <w:szCs w:val="28"/>
        </w:rPr>
        <w:t>）中填写和上传。</w:t>
      </w:r>
    </w:p>
    <w:p w14:paraId="2ADCDD4E">
      <w:pPr>
        <w:pStyle w:val="7"/>
        <w:keepNext w:val="0"/>
        <w:keepLines w:val="0"/>
        <w:pageBreakBefore w:val="0"/>
        <w:widowControl w:val="0"/>
        <w:kinsoku/>
        <w:wordWrap/>
        <w:overflowPunct/>
        <w:topLinePunct w:val="0"/>
        <w:bidi w:val="0"/>
        <w:snapToGrid w:val="0"/>
        <w:spacing w:line="560" w:lineRule="exact"/>
        <w:textAlignment w:val="auto"/>
        <w:outlineLvl w:val="9"/>
        <w:rPr>
          <w:rFonts w:hint="eastAsia" w:ascii="宋体" w:hAnsi="宋体"/>
          <w:sz w:val="28"/>
          <w:szCs w:val="28"/>
        </w:rPr>
      </w:pPr>
      <w:r>
        <w:rPr>
          <w:rFonts w:hint="eastAsia" w:ascii="宋体" w:hAnsi="宋体"/>
          <w:b/>
          <w:bCs/>
          <w:sz w:val="28"/>
          <w:szCs w:val="28"/>
        </w:rPr>
        <w:t>纸质版</w:t>
      </w:r>
      <w:r>
        <w:rPr>
          <w:rFonts w:hint="eastAsia" w:ascii="宋体" w:hAnsi="宋体"/>
          <w:b/>
          <w:bCs/>
          <w:sz w:val="28"/>
          <w:szCs w:val="28"/>
          <w:lang w:val="en-US" w:eastAsia="zh-CN"/>
        </w:rPr>
        <w:t>申报</w:t>
      </w:r>
      <w:r>
        <w:rPr>
          <w:rFonts w:hint="eastAsia" w:ascii="宋体" w:hAnsi="宋体"/>
          <w:b/>
          <w:bCs/>
          <w:sz w:val="28"/>
          <w:szCs w:val="28"/>
        </w:rPr>
        <w:t>书</w:t>
      </w:r>
      <w:r>
        <w:rPr>
          <w:rFonts w:hint="eastAsia" w:ascii="宋体" w:hAnsi="宋体"/>
          <w:b/>
          <w:bCs/>
          <w:sz w:val="28"/>
          <w:szCs w:val="28"/>
          <w:lang w:eastAsia="zh-CN"/>
        </w:rPr>
        <w:t>。</w:t>
      </w:r>
      <w:r>
        <w:rPr>
          <w:rFonts w:ascii="宋体" w:hAnsi="宋体"/>
          <w:sz w:val="28"/>
          <w:szCs w:val="28"/>
        </w:rPr>
        <w:t>包括</w:t>
      </w:r>
      <w:r>
        <w:rPr>
          <w:rFonts w:hint="eastAsia" w:ascii="宋体" w:hAnsi="宋体"/>
          <w:sz w:val="28"/>
          <w:szCs w:val="28"/>
        </w:rPr>
        <w:t>主件</w:t>
      </w:r>
      <w:r>
        <w:rPr>
          <w:rFonts w:ascii="宋体" w:hAnsi="宋体"/>
          <w:sz w:val="28"/>
          <w:szCs w:val="28"/>
        </w:rPr>
        <w:t>（第一至第</w:t>
      </w:r>
      <w:r>
        <w:rPr>
          <w:rFonts w:hint="eastAsia" w:ascii="宋体" w:hAnsi="宋体"/>
          <w:sz w:val="28"/>
          <w:szCs w:val="28"/>
          <w:lang w:val="en-US" w:eastAsia="zh-CN"/>
        </w:rPr>
        <w:t>八</w:t>
      </w:r>
      <w:r>
        <w:rPr>
          <w:rFonts w:ascii="宋体" w:hAnsi="宋体"/>
          <w:sz w:val="28"/>
          <w:szCs w:val="28"/>
        </w:rPr>
        <w:t>部分）和附件（第</w:t>
      </w:r>
      <w:r>
        <w:rPr>
          <w:rFonts w:hint="eastAsia" w:ascii="宋体" w:hAnsi="宋体"/>
          <w:sz w:val="28"/>
          <w:szCs w:val="28"/>
          <w:lang w:val="en-US" w:eastAsia="zh-CN"/>
        </w:rPr>
        <w:t>九</w:t>
      </w:r>
      <w:r>
        <w:rPr>
          <w:rFonts w:ascii="宋体" w:hAnsi="宋体"/>
          <w:sz w:val="28"/>
          <w:szCs w:val="28"/>
        </w:rPr>
        <w:t>部分）</w:t>
      </w:r>
      <w:r>
        <w:rPr>
          <w:rFonts w:hint="eastAsia" w:ascii="宋体" w:hAnsi="宋体"/>
          <w:sz w:val="28"/>
          <w:szCs w:val="28"/>
        </w:rPr>
        <w:t>。纸质版主件应从奖励系统中直接生成并打印（包含“中国电子学会”水印），</w:t>
      </w:r>
      <w:r>
        <w:rPr>
          <w:rFonts w:hint="eastAsia" w:ascii="宋体" w:hAnsi="宋体"/>
          <w:b/>
          <w:bCs/>
          <w:sz w:val="28"/>
          <w:szCs w:val="28"/>
          <w:lang w:val="en-US" w:eastAsia="zh-CN"/>
        </w:rPr>
        <w:t>样表无效</w:t>
      </w:r>
      <w:r>
        <w:rPr>
          <w:rFonts w:hint="eastAsia" w:ascii="宋体" w:hAnsi="宋体"/>
          <w:sz w:val="28"/>
          <w:szCs w:val="28"/>
          <w:lang w:val="en-US" w:eastAsia="zh-CN"/>
        </w:rPr>
        <w:t>。</w:t>
      </w:r>
      <w:r>
        <w:rPr>
          <w:rFonts w:hint="eastAsia" w:ascii="宋体" w:hAnsi="宋体"/>
          <w:sz w:val="28"/>
          <w:szCs w:val="28"/>
        </w:rPr>
        <w:t>附件不需从奖励系统中打印。</w:t>
      </w:r>
    </w:p>
    <w:p w14:paraId="5F1702FC">
      <w:pPr>
        <w:pStyle w:val="7"/>
        <w:keepNext w:val="0"/>
        <w:keepLines w:val="0"/>
        <w:pageBreakBefore w:val="0"/>
        <w:widowControl w:val="0"/>
        <w:kinsoku/>
        <w:wordWrap/>
        <w:overflowPunct/>
        <w:topLinePunct w:val="0"/>
        <w:bidi w:val="0"/>
        <w:snapToGrid w:val="0"/>
        <w:spacing w:line="560" w:lineRule="exact"/>
        <w:ind w:firstLine="482" w:firstLineChars="0"/>
        <w:textAlignment w:val="auto"/>
        <w:outlineLvl w:val="9"/>
        <w:rPr>
          <w:rFonts w:hint="eastAsia" w:ascii="宋体" w:hAnsi="宋体"/>
          <w:sz w:val="28"/>
          <w:szCs w:val="28"/>
        </w:rPr>
      </w:pPr>
      <w:r>
        <w:rPr>
          <w:rFonts w:hint="eastAsia" w:ascii="宋体" w:hAnsi="宋体"/>
          <w:b/>
          <w:bCs/>
          <w:sz w:val="28"/>
          <w:szCs w:val="28"/>
          <w:lang w:val="en-US" w:eastAsia="zh-CN"/>
        </w:rPr>
        <w:t>装订说明。</w:t>
      </w:r>
      <w:r>
        <w:rPr>
          <w:rFonts w:hint="eastAsia" w:ascii="宋体" w:hAnsi="宋体"/>
          <w:sz w:val="28"/>
          <w:szCs w:val="28"/>
        </w:rPr>
        <w:t>主件和附件应</w:t>
      </w:r>
      <w:r>
        <w:rPr>
          <w:rFonts w:hint="eastAsia" w:ascii="宋体" w:hAnsi="宋体"/>
          <w:sz w:val="28"/>
          <w:szCs w:val="28"/>
          <w:lang w:val="en-US" w:eastAsia="zh-CN"/>
        </w:rPr>
        <w:t>合</w:t>
      </w:r>
      <w:r>
        <w:rPr>
          <w:rFonts w:hint="eastAsia" w:ascii="宋体" w:hAnsi="宋体"/>
          <w:sz w:val="28"/>
          <w:szCs w:val="28"/>
        </w:rPr>
        <w:t>订</w:t>
      </w:r>
      <w:r>
        <w:rPr>
          <w:rFonts w:hint="eastAsia" w:ascii="宋体" w:hAnsi="宋体"/>
          <w:sz w:val="28"/>
          <w:szCs w:val="28"/>
          <w:lang w:val="en-US" w:eastAsia="zh-CN"/>
        </w:rPr>
        <w:t>或胶装</w:t>
      </w:r>
      <w:r>
        <w:rPr>
          <w:rFonts w:hint="eastAsia" w:ascii="宋体" w:hAnsi="宋体"/>
          <w:sz w:val="28"/>
          <w:szCs w:val="28"/>
        </w:rPr>
        <w:t>，单双面不限，纸张规格A4，竖向左侧装订，主件以“一、项目基本情况”作为首页，</w:t>
      </w:r>
      <w:r>
        <w:rPr>
          <w:rFonts w:hint="eastAsia" w:ascii="宋体" w:hAnsi="宋体"/>
          <w:b/>
          <w:bCs/>
          <w:sz w:val="28"/>
          <w:szCs w:val="28"/>
        </w:rPr>
        <w:t>不要另加封面</w:t>
      </w:r>
      <w:r>
        <w:rPr>
          <w:rFonts w:hint="eastAsia" w:ascii="宋体" w:hAnsi="宋体"/>
          <w:sz w:val="28"/>
          <w:szCs w:val="28"/>
        </w:rPr>
        <w:t>。附件材料需提供目录页作为封面，并确保目录与附件材料顺序一致。</w:t>
      </w:r>
    </w:p>
    <w:p w14:paraId="4F1872D5">
      <w:pPr>
        <w:pStyle w:val="7"/>
        <w:keepNext w:val="0"/>
        <w:keepLines w:val="0"/>
        <w:pageBreakBefore w:val="0"/>
        <w:widowControl w:val="0"/>
        <w:kinsoku/>
        <w:wordWrap/>
        <w:overflowPunct/>
        <w:topLinePunct w:val="0"/>
        <w:bidi w:val="0"/>
        <w:snapToGrid w:val="0"/>
        <w:spacing w:line="560" w:lineRule="exact"/>
        <w:textAlignment w:val="auto"/>
        <w:rPr>
          <w:rFonts w:hint="eastAsia" w:ascii="宋体" w:hAnsi="宋体" w:eastAsia="宋体"/>
          <w:b w:val="0"/>
          <w:bCs w:val="0"/>
          <w:sz w:val="28"/>
          <w:szCs w:val="28"/>
          <w:lang w:val="en-US" w:eastAsia="zh-CN"/>
        </w:rPr>
      </w:pPr>
      <w:r>
        <w:rPr>
          <w:rFonts w:hint="eastAsia" w:ascii="宋体" w:hAnsi="宋体" w:eastAsia="宋体"/>
          <w:b/>
          <w:bCs/>
          <w:sz w:val="28"/>
          <w:szCs w:val="28"/>
          <w:lang w:val="en-US" w:eastAsia="zh-CN"/>
        </w:rPr>
        <w:t>形式审查</w:t>
      </w:r>
      <w:r>
        <w:rPr>
          <w:rFonts w:hint="eastAsia" w:ascii="宋体" w:hAnsi="宋体"/>
          <w:b/>
          <w:bCs/>
          <w:sz w:val="28"/>
          <w:szCs w:val="28"/>
          <w:lang w:val="en-US" w:eastAsia="zh-CN"/>
        </w:rPr>
        <w:t>。</w:t>
      </w:r>
      <w:r>
        <w:rPr>
          <w:rFonts w:hint="eastAsia" w:ascii="宋体" w:hAnsi="宋体" w:eastAsia="宋体"/>
          <w:b w:val="0"/>
          <w:bCs w:val="0"/>
          <w:sz w:val="28"/>
          <w:szCs w:val="28"/>
          <w:lang w:val="en-US" w:eastAsia="zh-CN"/>
        </w:rPr>
        <w:t>中国电子学会奖励工作办公室将在申报截止后，开展形式审查工作。形式审查有问题的项目，在收到修改补充通知后应按要求修改。如未按要求修改或未在规定时间内重新提交，则该项目形式审查不合格，不予提交评审委员会评审。</w:t>
      </w:r>
    </w:p>
    <w:p w14:paraId="72BCC0EF">
      <w:pPr>
        <w:pStyle w:val="7"/>
        <w:keepNext w:val="0"/>
        <w:keepLines w:val="0"/>
        <w:pageBreakBefore w:val="0"/>
        <w:widowControl w:val="0"/>
        <w:kinsoku/>
        <w:wordWrap/>
        <w:overflowPunct/>
        <w:topLinePunct w:val="0"/>
        <w:bidi w:val="0"/>
        <w:snapToGrid w:val="0"/>
        <w:spacing w:line="560" w:lineRule="exact"/>
        <w:textAlignment w:val="auto"/>
        <w:rPr>
          <w:rFonts w:hint="eastAsia" w:ascii="宋体" w:cs="宋体"/>
          <w:b/>
          <w:color w:val="000000"/>
          <w:kern w:val="0"/>
          <w:sz w:val="28"/>
          <w:szCs w:val="28"/>
          <w:lang w:bidi="ar-SA"/>
        </w:rPr>
      </w:pPr>
      <w:r>
        <w:rPr>
          <w:rFonts w:hint="eastAsia" w:ascii="宋体" w:cs="宋体"/>
          <w:b/>
          <w:color w:val="000000"/>
          <w:kern w:val="0"/>
          <w:sz w:val="28"/>
          <w:szCs w:val="28"/>
          <w:lang w:val="en-US" w:eastAsia="zh-CN" w:bidi="ar-SA"/>
        </w:rPr>
        <w:t>申报</w:t>
      </w:r>
      <w:r>
        <w:rPr>
          <w:rFonts w:hint="eastAsia" w:ascii="宋体" w:cs="宋体"/>
          <w:b/>
          <w:color w:val="000000"/>
          <w:kern w:val="0"/>
          <w:sz w:val="28"/>
          <w:szCs w:val="28"/>
          <w:lang w:bidi="ar-SA"/>
        </w:rPr>
        <w:t>项目不得填写涉及国家秘密的内容。</w:t>
      </w:r>
    </w:p>
    <w:p w14:paraId="312B651C">
      <w:pPr>
        <w:keepNext w:val="0"/>
        <w:keepLines w:val="0"/>
        <w:numPr>
          <w:ilvl w:val="0"/>
          <w:numId w:val="1"/>
        </w:numPr>
        <w:autoSpaceDE w:val="0"/>
        <w:autoSpaceDN w:val="0"/>
        <w:adjustRightInd w:val="0"/>
        <w:spacing w:line="360" w:lineRule="auto"/>
        <w:ind w:left="420" w:leftChars="0" w:hanging="420" w:firstLineChars="0"/>
        <w:jc w:val="left"/>
        <w:outlineLvl w:val="0"/>
        <w:rPr>
          <w:rStyle w:val="25"/>
          <w:rFonts w:hint="eastAsia"/>
          <w:sz w:val="32"/>
          <w:szCs w:val="40"/>
        </w:rPr>
      </w:pPr>
      <w:r>
        <w:rPr>
          <w:rFonts w:hint="eastAsia" w:ascii="宋体" w:cs="宋体"/>
          <w:b/>
          <w:color w:val="000000"/>
          <w:kern w:val="0"/>
          <w:sz w:val="24"/>
          <w:szCs w:val="24"/>
          <w:lang w:bidi="ar-SA"/>
        </w:rPr>
        <w:br w:type="page"/>
      </w:r>
      <w:bookmarkStart w:id="3" w:name="_Toc27508"/>
      <w:bookmarkStart w:id="4" w:name="_Toc8400"/>
      <w:r>
        <w:rPr>
          <w:rStyle w:val="25"/>
          <w:rFonts w:hint="eastAsia" w:ascii="黑体" w:hAnsi="黑体" w:eastAsia="黑体" w:cs="黑体"/>
          <w:b w:val="0"/>
          <w:bCs w:val="0"/>
          <w:sz w:val="32"/>
          <w:szCs w:val="40"/>
          <w:lang w:val="en-US" w:eastAsia="zh-CN"/>
        </w:rPr>
        <w:t>申报</w:t>
      </w:r>
      <w:r>
        <w:rPr>
          <w:rStyle w:val="25"/>
          <w:rFonts w:hint="eastAsia" w:ascii="黑体" w:hAnsi="黑体" w:eastAsia="黑体" w:cs="黑体"/>
          <w:b w:val="0"/>
          <w:bCs w:val="0"/>
          <w:sz w:val="32"/>
          <w:szCs w:val="40"/>
        </w:rPr>
        <w:t>书（样表）</w:t>
      </w:r>
      <w:bookmarkEnd w:id="3"/>
      <w:bookmarkEnd w:id="4"/>
    </w:p>
    <w:p w14:paraId="017C38EC">
      <w:pPr>
        <w:pStyle w:val="39"/>
        <w:numPr>
          <w:ilvl w:val="0"/>
          <w:numId w:val="0"/>
        </w:numPr>
        <w:jc w:val="center"/>
        <w:outlineLvl w:val="1"/>
        <w:rPr>
          <w:rFonts w:hint="eastAsia" w:ascii="黑体" w:hAnsi="黑体" w:eastAsia="黑体" w:cs="黑体"/>
          <w:szCs w:val="21"/>
        </w:rPr>
      </w:pPr>
      <w:bookmarkStart w:id="5" w:name="_Toc25448"/>
      <w:r>
        <w:rPr>
          <w:rFonts w:hint="eastAsia" w:ascii="黑体" w:hAnsi="黑体" w:eastAsia="黑体" w:cs="黑体"/>
          <w:color w:val="auto"/>
          <w:u w:val="none"/>
        </w:rPr>
        <w:t>一、项目</w:t>
      </w:r>
      <w:bookmarkStart w:id="6" w:name="_Hlt95212291"/>
      <w:r>
        <w:rPr>
          <w:rFonts w:hint="eastAsia" w:ascii="黑体" w:hAnsi="黑体" w:eastAsia="黑体" w:cs="黑体"/>
          <w:color w:val="auto"/>
          <w:u w:val="none"/>
        </w:rPr>
        <w:t>基</w:t>
      </w:r>
      <w:bookmarkEnd w:id="6"/>
      <w:r>
        <w:rPr>
          <w:rFonts w:hint="eastAsia" w:ascii="黑体" w:hAnsi="黑体" w:eastAsia="黑体" w:cs="黑体"/>
          <w:color w:val="auto"/>
          <w:u w:val="none"/>
        </w:rPr>
        <w:t>本情</w:t>
      </w:r>
      <w:bookmarkStart w:id="7" w:name="_Hlt95212315"/>
      <w:r>
        <w:rPr>
          <w:rFonts w:hint="eastAsia" w:ascii="黑体" w:hAnsi="黑体" w:eastAsia="黑体" w:cs="黑体"/>
          <w:color w:val="auto"/>
          <w:u w:val="none"/>
        </w:rPr>
        <w:t>况</w:t>
      </w:r>
      <w:bookmarkEnd w:id="5"/>
      <w:bookmarkEnd w:id="7"/>
    </w:p>
    <w:tbl>
      <w:tblPr>
        <w:tblStyle w:val="19"/>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661"/>
        <w:gridCol w:w="995"/>
        <w:gridCol w:w="1954"/>
        <w:gridCol w:w="1175"/>
        <w:gridCol w:w="539"/>
        <w:gridCol w:w="47"/>
        <w:gridCol w:w="493"/>
        <w:gridCol w:w="865"/>
        <w:gridCol w:w="60"/>
        <w:gridCol w:w="1703"/>
      </w:tblGrid>
      <w:tr w14:paraId="7AE0C13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14:paraId="6E2548D6">
            <w:pPr>
              <w:spacing w:line="440" w:lineRule="exact"/>
              <w:jc w:val="center"/>
              <w:rPr>
                <w:rFonts w:ascii="宋体" w:hAnsi="宋体"/>
                <w:sz w:val="24"/>
                <w:szCs w:val="24"/>
              </w:rPr>
            </w:pPr>
            <w:r>
              <w:rPr>
                <w:rFonts w:hint="eastAsia" w:ascii="宋体" w:hAnsi="宋体"/>
                <w:bCs/>
                <w:sz w:val="24"/>
                <w:szCs w:val="24"/>
              </w:rPr>
              <w:t>项目名称</w:t>
            </w:r>
          </w:p>
        </w:tc>
        <w:tc>
          <w:tcPr>
            <w:tcW w:w="7831" w:type="dxa"/>
            <w:gridSpan w:val="9"/>
            <w:tcBorders>
              <w:left w:val="single" w:color="000000" w:sz="4" w:space="0"/>
              <w:bottom w:val="single" w:color="000000" w:sz="4" w:space="0"/>
            </w:tcBorders>
            <w:noWrap w:val="0"/>
            <w:vAlign w:val="center"/>
          </w:tcPr>
          <w:p w14:paraId="1ED56616">
            <w:pPr>
              <w:spacing w:line="440" w:lineRule="exact"/>
              <w:rPr>
                <w:rFonts w:ascii="仿宋_GB2312" w:hAnsi="仿宋" w:eastAsia="仿宋_GB2312"/>
                <w:b/>
                <w:bCs/>
                <w:sz w:val="24"/>
                <w:szCs w:val="24"/>
              </w:rPr>
            </w:pPr>
          </w:p>
        </w:tc>
      </w:tr>
      <w:tr w14:paraId="4B08DE3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14:paraId="748AE0F9">
            <w:pPr>
              <w:spacing w:line="440" w:lineRule="exact"/>
              <w:jc w:val="center"/>
              <w:rPr>
                <w:rFonts w:ascii="宋体" w:hAnsi="宋体"/>
                <w:sz w:val="24"/>
                <w:szCs w:val="24"/>
              </w:rPr>
            </w:pPr>
            <w:r>
              <w:rPr>
                <w:rFonts w:hint="eastAsia" w:ascii="宋体" w:hAnsi="宋体"/>
                <w:bCs/>
                <w:sz w:val="24"/>
                <w:szCs w:val="24"/>
              </w:rPr>
              <w:t>项目主题词</w:t>
            </w:r>
          </w:p>
        </w:tc>
        <w:tc>
          <w:tcPr>
            <w:tcW w:w="7831" w:type="dxa"/>
            <w:gridSpan w:val="9"/>
            <w:tcBorders>
              <w:top w:val="single" w:color="000000" w:sz="4" w:space="0"/>
              <w:left w:val="single" w:color="000000" w:sz="4" w:space="0"/>
              <w:bottom w:val="single" w:color="000000" w:sz="4" w:space="0"/>
            </w:tcBorders>
            <w:noWrap w:val="0"/>
            <w:vAlign w:val="center"/>
          </w:tcPr>
          <w:p w14:paraId="78084BA3">
            <w:pPr>
              <w:spacing w:line="440" w:lineRule="exact"/>
              <w:rPr>
                <w:rFonts w:ascii="仿宋_GB2312" w:hAnsi="仿宋" w:eastAsia="仿宋_GB2312"/>
                <w:b/>
                <w:bCs/>
                <w:color w:val="FF0000"/>
                <w:sz w:val="24"/>
                <w:szCs w:val="24"/>
              </w:rPr>
            </w:pPr>
          </w:p>
        </w:tc>
      </w:tr>
      <w:tr w14:paraId="337F478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14:paraId="428C1940">
            <w:pPr>
              <w:spacing w:line="440" w:lineRule="exact"/>
              <w:jc w:val="center"/>
              <w:rPr>
                <w:rFonts w:ascii="宋体" w:hAnsi="宋体"/>
                <w:bCs/>
                <w:sz w:val="24"/>
                <w:szCs w:val="24"/>
              </w:rPr>
            </w:pPr>
            <w:r>
              <w:rPr>
                <w:rFonts w:hint="eastAsia" w:ascii="宋体" w:hAnsi="宋体"/>
                <w:bCs/>
                <w:sz w:val="24"/>
                <w:szCs w:val="24"/>
              </w:rPr>
              <w:t>主要完成人</w:t>
            </w:r>
          </w:p>
        </w:tc>
        <w:tc>
          <w:tcPr>
            <w:tcW w:w="7831" w:type="dxa"/>
            <w:gridSpan w:val="9"/>
            <w:tcBorders>
              <w:top w:val="single" w:color="000000" w:sz="4" w:space="0"/>
              <w:left w:val="single" w:color="000000" w:sz="4" w:space="0"/>
              <w:bottom w:val="single" w:color="000000" w:sz="4" w:space="0"/>
            </w:tcBorders>
            <w:noWrap w:val="0"/>
            <w:vAlign w:val="center"/>
          </w:tcPr>
          <w:p w14:paraId="32512FA0">
            <w:pPr>
              <w:spacing w:line="440" w:lineRule="exact"/>
              <w:rPr>
                <w:rFonts w:ascii="仿宋_GB2312" w:hAnsi="仿宋" w:eastAsia="仿宋_GB2312"/>
                <w:i/>
                <w:sz w:val="24"/>
                <w:szCs w:val="24"/>
              </w:rPr>
            </w:pPr>
          </w:p>
        </w:tc>
      </w:tr>
      <w:tr w14:paraId="6045659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14:paraId="5937D100">
            <w:pPr>
              <w:spacing w:line="440" w:lineRule="exact"/>
              <w:jc w:val="center"/>
              <w:rPr>
                <w:rFonts w:ascii="宋体" w:hAnsi="宋体"/>
                <w:bCs/>
                <w:sz w:val="24"/>
                <w:szCs w:val="24"/>
              </w:rPr>
            </w:pPr>
            <w:r>
              <w:rPr>
                <w:rFonts w:hint="eastAsia" w:ascii="宋体" w:hAnsi="宋体"/>
                <w:bCs/>
                <w:sz w:val="24"/>
                <w:szCs w:val="24"/>
              </w:rPr>
              <w:t>推荐机构</w:t>
            </w:r>
            <w:r>
              <w:rPr>
                <w:rFonts w:ascii="宋体" w:hAnsi="宋体"/>
                <w:bCs/>
                <w:sz w:val="24"/>
                <w:szCs w:val="24"/>
              </w:rPr>
              <w:t>/人</w:t>
            </w:r>
          </w:p>
        </w:tc>
        <w:tc>
          <w:tcPr>
            <w:tcW w:w="7831" w:type="dxa"/>
            <w:gridSpan w:val="9"/>
            <w:tcBorders>
              <w:top w:val="single" w:color="000000" w:sz="4" w:space="0"/>
              <w:left w:val="single" w:color="000000" w:sz="4" w:space="0"/>
              <w:bottom w:val="single" w:color="000000" w:sz="4" w:space="0"/>
            </w:tcBorders>
            <w:noWrap w:val="0"/>
            <w:vAlign w:val="center"/>
          </w:tcPr>
          <w:p w14:paraId="3DBDCFA9">
            <w:pPr>
              <w:spacing w:line="440" w:lineRule="exact"/>
              <w:rPr>
                <w:rFonts w:ascii="仿宋_GB2312" w:hAnsi="仿宋" w:eastAsia="仿宋_GB2312"/>
                <w:sz w:val="24"/>
                <w:szCs w:val="24"/>
              </w:rPr>
            </w:pPr>
          </w:p>
        </w:tc>
      </w:tr>
      <w:tr w14:paraId="3093EC5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vMerge w:val="restart"/>
            <w:tcBorders>
              <w:top w:val="single" w:color="000000" w:sz="4" w:space="0"/>
              <w:right w:val="single" w:color="000000" w:sz="4" w:space="0"/>
            </w:tcBorders>
            <w:noWrap w:val="0"/>
            <w:vAlign w:val="center"/>
          </w:tcPr>
          <w:p w14:paraId="1BA1046B">
            <w:pPr>
              <w:spacing w:line="440" w:lineRule="exact"/>
              <w:jc w:val="center"/>
              <w:rPr>
                <w:rFonts w:ascii="宋体" w:hAnsi="宋体"/>
                <w:bCs/>
                <w:sz w:val="24"/>
                <w:szCs w:val="24"/>
              </w:rPr>
            </w:pPr>
            <w:r>
              <w:rPr>
                <w:rFonts w:hint="eastAsia" w:ascii="宋体" w:hAnsi="宋体"/>
                <w:bCs/>
                <w:sz w:val="24"/>
                <w:szCs w:val="24"/>
              </w:rPr>
              <w:t>学科分类名称</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C076507">
            <w:pPr>
              <w:spacing w:line="44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4208" w:type="dxa"/>
            <w:gridSpan w:val="5"/>
            <w:tcBorders>
              <w:top w:val="single" w:color="000000" w:sz="4" w:space="0"/>
              <w:left w:val="single" w:color="000000" w:sz="4" w:space="0"/>
              <w:bottom w:val="single" w:color="000000" w:sz="4" w:space="0"/>
              <w:right w:val="single" w:color="000000" w:sz="4" w:space="0"/>
            </w:tcBorders>
            <w:noWrap w:val="0"/>
            <w:vAlign w:val="center"/>
          </w:tcPr>
          <w:p w14:paraId="76237363">
            <w:pPr>
              <w:spacing w:line="440" w:lineRule="exact"/>
              <w:jc w:val="left"/>
              <w:rPr>
                <w:rFonts w:ascii="仿宋_GB2312" w:hAnsi="仿宋" w:eastAsia="仿宋_GB2312"/>
                <w:sz w:val="24"/>
                <w:szCs w:val="24"/>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4C4FCA8">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gridSpan w:val="2"/>
            <w:tcBorders>
              <w:top w:val="single" w:color="000000" w:sz="4" w:space="0"/>
              <w:left w:val="single" w:color="000000" w:sz="4" w:space="0"/>
              <w:bottom w:val="single" w:color="000000" w:sz="4" w:space="0"/>
            </w:tcBorders>
            <w:noWrap w:val="0"/>
            <w:vAlign w:val="center"/>
          </w:tcPr>
          <w:p w14:paraId="3A0CF867">
            <w:pPr>
              <w:spacing w:line="440" w:lineRule="exact"/>
              <w:jc w:val="left"/>
              <w:rPr>
                <w:rFonts w:ascii="仿宋_GB2312" w:hAnsi="仿宋" w:eastAsia="仿宋_GB2312"/>
                <w:sz w:val="24"/>
                <w:szCs w:val="24"/>
              </w:rPr>
            </w:pPr>
          </w:p>
        </w:tc>
      </w:tr>
      <w:tr w14:paraId="3219718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vMerge w:val="continue"/>
            <w:tcBorders>
              <w:right w:val="single" w:color="000000" w:sz="4" w:space="0"/>
            </w:tcBorders>
            <w:noWrap w:val="0"/>
            <w:vAlign w:val="center"/>
          </w:tcPr>
          <w:p w14:paraId="203B544B">
            <w:pPr>
              <w:spacing w:line="440" w:lineRule="exact"/>
              <w:jc w:val="center"/>
              <w:rPr>
                <w:rFonts w:ascii="宋体" w:hAnsi="宋体"/>
                <w:bCs/>
                <w:sz w:val="24"/>
                <w:szCs w:val="24"/>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6DB0806A">
            <w:pPr>
              <w:spacing w:line="440" w:lineRule="exact"/>
              <w:jc w:val="center"/>
              <w:rPr>
                <w:rFonts w:ascii="仿宋_GB2312" w:hAnsi="仿宋" w:eastAsia="仿宋_GB2312"/>
                <w:sz w:val="24"/>
                <w:szCs w:val="24"/>
              </w:rPr>
            </w:pPr>
            <w:r>
              <w:rPr>
                <w:rFonts w:hint="eastAsia" w:ascii="仿宋_GB2312" w:hAnsi="仿宋" w:eastAsia="仿宋_GB2312"/>
                <w:sz w:val="24"/>
                <w:szCs w:val="24"/>
              </w:rPr>
              <w:t>2</w:t>
            </w:r>
          </w:p>
        </w:tc>
        <w:tc>
          <w:tcPr>
            <w:tcW w:w="4208" w:type="dxa"/>
            <w:gridSpan w:val="5"/>
            <w:tcBorders>
              <w:top w:val="single" w:color="000000" w:sz="4" w:space="0"/>
              <w:left w:val="single" w:color="000000" w:sz="4" w:space="0"/>
              <w:bottom w:val="single" w:color="000000" w:sz="4" w:space="0"/>
              <w:right w:val="single" w:color="000000" w:sz="4" w:space="0"/>
            </w:tcBorders>
            <w:noWrap w:val="0"/>
            <w:vAlign w:val="center"/>
          </w:tcPr>
          <w:p w14:paraId="44B95321">
            <w:pPr>
              <w:spacing w:line="440" w:lineRule="exact"/>
              <w:jc w:val="left"/>
              <w:rPr>
                <w:rFonts w:ascii="仿宋_GB2312" w:hAnsi="仿宋" w:eastAsia="仿宋_GB2312"/>
                <w:sz w:val="24"/>
                <w:szCs w:val="24"/>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3B30D3C0">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gridSpan w:val="2"/>
            <w:tcBorders>
              <w:top w:val="single" w:color="000000" w:sz="4" w:space="0"/>
              <w:left w:val="single" w:color="000000" w:sz="4" w:space="0"/>
              <w:bottom w:val="single" w:color="000000" w:sz="4" w:space="0"/>
            </w:tcBorders>
            <w:noWrap w:val="0"/>
            <w:vAlign w:val="center"/>
          </w:tcPr>
          <w:p w14:paraId="32FD728F">
            <w:pPr>
              <w:spacing w:line="440" w:lineRule="exact"/>
              <w:jc w:val="left"/>
              <w:rPr>
                <w:rFonts w:ascii="仿宋_GB2312" w:hAnsi="仿宋" w:eastAsia="仿宋_GB2312"/>
                <w:sz w:val="24"/>
                <w:szCs w:val="24"/>
              </w:rPr>
            </w:pPr>
          </w:p>
        </w:tc>
      </w:tr>
      <w:tr w14:paraId="1A5C05F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vMerge w:val="continue"/>
            <w:tcBorders>
              <w:bottom w:val="single" w:color="000000" w:sz="4" w:space="0"/>
              <w:right w:val="single" w:color="000000" w:sz="4" w:space="0"/>
            </w:tcBorders>
            <w:noWrap w:val="0"/>
            <w:vAlign w:val="center"/>
          </w:tcPr>
          <w:p w14:paraId="12B982F7">
            <w:pPr>
              <w:spacing w:line="440" w:lineRule="exact"/>
              <w:jc w:val="center"/>
              <w:rPr>
                <w:rFonts w:ascii="宋体" w:hAnsi="宋体"/>
                <w:bCs/>
                <w:sz w:val="24"/>
                <w:szCs w:val="24"/>
              </w:rPr>
            </w:pPr>
          </w:p>
        </w:tc>
        <w:tc>
          <w:tcPr>
            <w:tcW w:w="995" w:type="dxa"/>
            <w:tcBorders>
              <w:top w:val="single" w:color="000000" w:sz="4" w:space="0"/>
              <w:left w:val="single" w:color="000000" w:sz="4" w:space="0"/>
              <w:bottom w:val="single" w:color="000000" w:sz="4" w:space="0"/>
              <w:right w:val="single" w:color="000000" w:sz="4" w:space="0"/>
            </w:tcBorders>
            <w:noWrap w:val="0"/>
            <w:vAlign w:val="center"/>
          </w:tcPr>
          <w:p w14:paraId="7CB276FB">
            <w:pPr>
              <w:spacing w:line="440" w:lineRule="exact"/>
              <w:jc w:val="center"/>
              <w:rPr>
                <w:rFonts w:ascii="仿宋_GB2312" w:hAnsi="仿宋" w:eastAsia="仿宋_GB2312"/>
                <w:sz w:val="24"/>
                <w:szCs w:val="24"/>
              </w:rPr>
            </w:pPr>
            <w:r>
              <w:rPr>
                <w:rFonts w:hint="eastAsia" w:ascii="仿宋_GB2312" w:hAnsi="仿宋" w:eastAsia="仿宋_GB2312"/>
                <w:sz w:val="24"/>
                <w:szCs w:val="24"/>
              </w:rPr>
              <w:t>3</w:t>
            </w:r>
          </w:p>
        </w:tc>
        <w:tc>
          <w:tcPr>
            <w:tcW w:w="4208" w:type="dxa"/>
            <w:gridSpan w:val="5"/>
            <w:tcBorders>
              <w:top w:val="single" w:color="000000" w:sz="4" w:space="0"/>
              <w:left w:val="single" w:color="000000" w:sz="4" w:space="0"/>
              <w:bottom w:val="single" w:color="000000" w:sz="4" w:space="0"/>
              <w:right w:val="single" w:color="000000" w:sz="4" w:space="0"/>
            </w:tcBorders>
            <w:noWrap w:val="0"/>
            <w:vAlign w:val="center"/>
          </w:tcPr>
          <w:p w14:paraId="54DAE582">
            <w:pPr>
              <w:spacing w:line="440" w:lineRule="exact"/>
              <w:jc w:val="left"/>
              <w:rPr>
                <w:rFonts w:ascii="仿宋_GB2312" w:hAnsi="仿宋" w:eastAsia="仿宋_GB2312"/>
                <w:sz w:val="24"/>
                <w:szCs w:val="24"/>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14:paraId="77A9BEE3">
            <w:pPr>
              <w:spacing w:line="440" w:lineRule="exact"/>
              <w:jc w:val="center"/>
              <w:rPr>
                <w:rFonts w:ascii="仿宋_GB2312" w:hAnsi="仿宋" w:eastAsia="仿宋_GB2312"/>
                <w:sz w:val="24"/>
                <w:szCs w:val="24"/>
              </w:rPr>
            </w:pPr>
            <w:r>
              <w:rPr>
                <w:rFonts w:hint="eastAsia" w:ascii="仿宋_GB2312" w:hAnsi="仿宋" w:eastAsia="仿宋_GB2312"/>
                <w:sz w:val="24"/>
                <w:szCs w:val="24"/>
              </w:rPr>
              <w:t>代码</w:t>
            </w:r>
          </w:p>
        </w:tc>
        <w:tc>
          <w:tcPr>
            <w:tcW w:w="1763" w:type="dxa"/>
            <w:gridSpan w:val="2"/>
            <w:tcBorders>
              <w:top w:val="single" w:color="000000" w:sz="4" w:space="0"/>
              <w:left w:val="single" w:color="000000" w:sz="4" w:space="0"/>
              <w:bottom w:val="single" w:color="000000" w:sz="4" w:space="0"/>
            </w:tcBorders>
            <w:noWrap w:val="0"/>
            <w:vAlign w:val="center"/>
          </w:tcPr>
          <w:p w14:paraId="1CD2B19A">
            <w:pPr>
              <w:spacing w:line="440" w:lineRule="exact"/>
              <w:jc w:val="left"/>
              <w:rPr>
                <w:rFonts w:ascii="仿宋_GB2312" w:hAnsi="仿宋" w:eastAsia="仿宋_GB2312"/>
                <w:sz w:val="24"/>
                <w:szCs w:val="24"/>
              </w:rPr>
            </w:pPr>
          </w:p>
        </w:tc>
      </w:tr>
      <w:tr w14:paraId="7E82FB4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2" w:type="dxa"/>
            <w:gridSpan w:val="10"/>
            <w:tcBorders>
              <w:bottom w:val="single" w:color="000000" w:sz="4" w:space="0"/>
            </w:tcBorders>
            <w:noWrap w:val="0"/>
            <w:vAlign w:val="center"/>
          </w:tcPr>
          <w:p w14:paraId="4AABA10E">
            <w:pPr>
              <w:spacing w:line="440" w:lineRule="exact"/>
              <w:jc w:val="center"/>
              <w:rPr>
                <w:rFonts w:ascii="仿宋_GB2312" w:hAnsi="仿宋" w:eastAsia="仿宋_GB2312"/>
                <w:sz w:val="24"/>
                <w:szCs w:val="24"/>
              </w:rPr>
            </w:pPr>
            <w:r>
              <w:rPr>
                <w:rFonts w:hint="eastAsia" w:ascii="宋体" w:hAnsi="宋体"/>
                <w:bCs/>
                <w:sz w:val="24"/>
                <w:szCs w:val="24"/>
              </w:rPr>
              <w:t>任务来源（应根据与本项目的紧密程度顺序填写，不超过5项</w:t>
            </w:r>
            <w:r>
              <w:rPr>
                <w:rFonts w:ascii="宋体" w:hAnsi="宋体"/>
                <w:bCs/>
                <w:sz w:val="24"/>
                <w:szCs w:val="24"/>
              </w:rPr>
              <w:t>）</w:t>
            </w:r>
          </w:p>
        </w:tc>
      </w:tr>
      <w:tr w14:paraId="68EA58D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2661" w:type="dxa"/>
            <w:tcBorders>
              <w:bottom w:val="single" w:color="000000" w:sz="4" w:space="0"/>
              <w:right w:val="single" w:color="000000" w:sz="4" w:space="0"/>
            </w:tcBorders>
            <w:noWrap w:val="0"/>
            <w:vAlign w:val="center"/>
          </w:tcPr>
          <w:p w14:paraId="1C420E3B">
            <w:pPr>
              <w:jc w:val="center"/>
              <w:rPr>
                <w:rFonts w:ascii="仿宋_GB2312" w:hAnsi="仿宋" w:eastAsia="仿宋_GB2312"/>
                <w:sz w:val="24"/>
                <w:szCs w:val="24"/>
              </w:rPr>
            </w:pPr>
            <w:r>
              <w:rPr>
                <w:rFonts w:hint="eastAsia" w:ascii="宋体" w:hAnsi="宋体"/>
                <w:sz w:val="24"/>
                <w:szCs w:val="24"/>
              </w:rPr>
              <w:t>任务</w:t>
            </w:r>
            <w:r>
              <w:rPr>
                <w:rFonts w:ascii="宋体" w:hAnsi="宋体"/>
                <w:sz w:val="24"/>
                <w:szCs w:val="24"/>
              </w:rPr>
              <w:t>名称</w:t>
            </w:r>
          </w:p>
        </w:tc>
        <w:tc>
          <w:tcPr>
            <w:tcW w:w="4710" w:type="dxa"/>
            <w:gridSpan w:val="5"/>
            <w:tcBorders>
              <w:top w:val="single" w:color="000000" w:sz="4" w:space="0"/>
              <w:left w:val="single" w:color="000000" w:sz="4" w:space="0"/>
              <w:bottom w:val="single" w:color="000000" w:sz="4" w:space="0"/>
            </w:tcBorders>
            <w:noWrap w:val="0"/>
            <w:vAlign w:val="center"/>
          </w:tcPr>
          <w:p w14:paraId="7FE62FAA">
            <w:pPr>
              <w:jc w:val="center"/>
              <w:rPr>
                <w:rFonts w:ascii="仿宋_GB2312" w:hAnsi="仿宋" w:eastAsia="仿宋_GB2312"/>
                <w:sz w:val="24"/>
                <w:szCs w:val="24"/>
              </w:rPr>
            </w:pPr>
            <w:r>
              <w:rPr>
                <w:rFonts w:hint="eastAsia" w:ascii="宋体" w:hAnsi="宋体"/>
                <w:sz w:val="24"/>
                <w:szCs w:val="24"/>
              </w:rPr>
              <w:t>具体计划、基金名称</w:t>
            </w:r>
          </w:p>
        </w:tc>
        <w:tc>
          <w:tcPr>
            <w:tcW w:w="1418" w:type="dxa"/>
            <w:gridSpan w:val="3"/>
            <w:tcBorders>
              <w:top w:val="single" w:color="000000" w:sz="4" w:space="0"/>
              <w:left w:val="single" w:color="000000" w:sz="4" w:space="0"/>
              <w:bottom w:val="single" w:color="000000" w:sz="4" w:space="0"/>
            </w:tcBorders>
            <w:noWrap w:val="0"/>
            <w:vAlign w:val="center"/>
          </w:tcPr>
          <w:p w14:paraId="10D7F07F">
            <w:pPr>
              <w:rPr>
                <w:rFonts w:ascii="仿宋_GB2312" w:hAnsi="仿宋" w:eastAsia="仿宋_GB2312"/>
                <w:sz w:val="24"/>
                <w:szCs w:val="24"/>
              </w:rPr>
            </w:pPr>
            <w:r>
              <w:rPr>
                <w:rFonts w:hint="eastAsia" w:ascii="宋体" w:hAnsi="宋体"/>
                <w:sz w:val="24"/>
                <w:szCs w:val="24"/>
              </w:rPr>
              <w:t>具体计划、</w:t>
            </w:r>
            <w:r>
              <w:rPr>
                <w:rFonts w:ascii="宋体" w:hAnsi="宋体"/>
                <w:sz w:val="24"/>
                <w:szCs w:val="24"/>
              </w:rPr>
              <w:t>基金</w:t>
            </w:r>
            <w:r>
              <w:rPr>
                <w:rFonts w:hint="eastAsia" w:ascii="宋体" w:hAnsi="宋体"/>
                <w:sz w:val="24"/>
                <w:szCs w:val="24"/>
              </w:rPr>
              <w:t>编号</w:t>
            </w:r>
          </w:p>
        </w:tc>
        <w:tc>
          <w:tcPr>
            <w:tcW w:w="1703" w:type="dxa"/>
            <w:tcBorders>
              <w:top w:val="single" w:color="000000" w:sz="4" w:space="0"/>
              <w:left w:val="single" w:color="000000" w:sz="4" w:space="0"/>
              <w:bottom w:val="single" w:color="000000" w:sz="4" w:space="0"/>
            </w:tcBorders>
            <w:noWrap w:val="0"/>
            <w:vAlign w:val="center"/>
          </w:tcPr>
          <w:p w14:paraId="48CCDC4C">
            <w:pPr>
              <w:jc w:val="center"/>
              <w:rPr>
                <w:rFonts w:hint="eastAsia" w:ascii="宋体" w:hAnsi="宋体"/>
                <w:sz w:val="24"/>
                <w:szCs w:val="24"/>
              </w:rPr>
            </w:pPr>
            <w:r>
              <w:rPr>
                <w:rFonts w:hint="eastAsia" w:ascii="宋体" w:hAnsi="宋体"/>
                <w:sz w:val="24"/>
                <w:szCs w:val="24"/>
              </w:rPr>
              <w:t>已呈交的科技报告编号</w:t>
            </w:r>
          </w:p>
          <w:p w14:paraId="6216B77B">
            <w:pPr>
              <w:jc w:val="center"/>
              <w:rPr>
                <w:rFonts w:hint="eastAsia" w:ascii="仿宋_GB2312" w:hAnsi="仿宋" w:eastAsia="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没有不填</w:t>
            </w:r>
            <w:r>
              <w:rPr>
                <w:rFonts w:hint="eastAsia" w:ascii="宋体" w:hAnsi="宋体"/>
                <w:sz w:val="24"/>
                <w:szCs w:val="24"/>
                <w:lang w:eastAsia="zh-CN"/>
              </w:rPr>
              <w:t>）</w:t>
            </w:r>
          </w:p>
        </w:tc>
      </w:tr>
      <w:tr w14:paraId="395C37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14:paraId="6B22EA64">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14:paraId="3DF7A74A">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14:paraId="55DF3B98">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14:paraId="465B8808">
            <w:pPr>
              <w:spacing w:line="440" w:lineRule="exact"/>
              <w:jc w:val="center"/>
              <w:rPr>
                <w:rFonts w:hint="eastAsia" w:ascii="宋体" w:hAnsi="宋体"/>
                <w:sz w:val="24"/>
                <w:szCs w:val="24"/>
              </w:rPr>
            </w:pPr>
          </w:p>
        </w:tc>
      </w:tr>
      <w:tr w14:paraId="2C4BCA4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14:paraId="717C1C6B">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14:paraId="70EEE28B">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14:paraId="17DF6B90">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14:paraId="4DD82A0F">
            <w:pPr>
              <w:spacing w:line="440" w:lineRule="exact"/>
              <w:jc w:val="center"/>
              <w:rPr>
                <w:rFonts w:hint="eastAsia" w:ascii="宋体" w:hAnsi="宋体"/>
                <w:sz w:val="24"/>
                <w:szCs w:val="24"/>
              </w:rPr>
            </w:pPr>
          </w:p>
        </w:tc>
      </w:tr>
      <w:tr w14:paraId="1336B37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14:paraId="1B1831A3">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14:paraId="108C9C79">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14:paraId="13BE59CD">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14:paraId="5DD53DFC">
            <w:pPr>
              <w:spacing w:line="440" w:lineRule="exact"/>
              <w:jc w:val="center"/>
              <w:rPr>
                <w:rFonts w:hint="eastAsia" w:ascii="宋体" w:hAnsi="宋体"/>
                <w:sz w:val="24"/>
                <w:szCs w:val="24"/>
              </w:rPr>
            </w:pPr>
          </w:p>
        </w:tc>
      </w:tr>
      <w:tr w14:paraId="4858071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14:paraId="122C9C8F">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14:paraId="2C44BEF3">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14:paraId="4505CA66">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14:paraId="6857B78D">
            <w:pPr>
              <w:spacing w:line="440" w:lineRule="exact"/>
              <w:jc w:val="center"/>
              <w:rPr>
                <w:rFonts w:hint="eastAsia" w:ascii="宋体" w:hAnsi="宋体"/>
                <w:sz w:val="24"/>
                <w:szCs w:val="24"/>
              </w:rPr>
            </w:pPr>
          </w:p>
        </w:tc>
      </w:tr>
      <w:tr w14:paraId="48CA5A2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bottom w:val="single" w:color="000000" w:sz="4" w:space="0"/>
              <w:right w:val="single" w:color="000000" w:sz="4" w:space="0"/>
            </w:tcBorders>
            <w:noWrap w:val="0"/>
            <w:vAlign w:val="center"/>
          </w:tcPr>
          <w:p w14:paraId="62577DE4">
            <w:pPr>
              <w:spacing w:line="440" w:lineRule="exact"/>
              <w:jc w:val="center"/>
              <w:rPr>
                <w:rFonts w:hint="eastAsia" w:ascii="宋体" w:hAnsi="宋体"/>
                <w:sz w:val="24"/>
                <w:szCs w:val="24"/>
              </w:rPr>
            </w:pPr>
          </w:p>
        </w:tc>
        <w:tc>
          <w:tcPr>
            <w:tcW w:w="4710" w:type="dxa"/>
            <w:gridSpan w:val="5"/>
            <w:tcBorders>
              <w:top w:val="single" w:color="000000" w:sz="4" w:space="0"/>
              <w:left w:val="single" w:color="000000" w:sz="4" w:space="0"/>
              <w:bottom w:val="single" w:color="000000" w:sz="4" w:space="0"/>
            </w:tcBorders>
            <w:noWrap w:val="0"/>
            <w:vAlign w:val="center"/>
          </w:tcPr>
          <w:p w14:paraId="419ADB0C">
            <w:pPr>
              <w:spacing w:line="440" w:lineRule="exact"/>
              <w:jc w:val="center"/>
              <w:rPr>
                <w:rFonts w:hint="eastAsia" w:ascii="宋体" w:hAnsi="宋体"/>
                <w:sz w:val="24"/>
                <w:szCs w:val="24"/>
              </w:rPr>
            </w:pPr>
          </w:p>
        </w:tc>
        <w:tc>
          <w:tcPr>
            <w:tcW w:w="1418" w:type="dxa"/>
            <w:gridSpan w:val="3"/>
            <w:tcBorders>
              <w:top w:val="single" w:color="000000" w:sz="4" w:space="0"/>
              <w:left w:val="single" w:color="000000" w:sz="4" w:space="0"/>
              <w:bottom w:val="single" w:color="000000" w:sz="4" w:space="0"/>
            </w:tcBorders>
            <w:noWrap w:val="0"/>
            <w:vAlign w:val="center"/>
          </w:tcPr>
          <w:p w14:paraId="3FAA2CE4">
            <w:pPr>
              <w:spacing w:line="440" w:lineRule="exact"/>
              <w:jc w:val="center"/>
              <w:rPr>
                <w:rFonts w:hint="eastAsia" w:ascii="宋体" w:hAnsi="宋体"/>
                <w:sz w:val="24"/>
                <w:szCs w:val="24"/>
              </w:rPr>
            </w:pPr>
          </w:p>
        </w:tc>
        <w:tc>
          <w:tcPr>
            <w:tcW w:w="1703" w:type="dxa"/>
            <w:tcBorders>
              <w:top w:val="single" w:color="000000" w:sz="4" w:space="0"/>
              <w:left w:val="single" w:color="000000" w:sz="4" w:space="0"/>
              <w:bottom w:val="single" w:color="000000" w:sz="4" w:space="0"/>
            </w:tcBorders>
            <w:noWrap w:val="0"/>
            <w:vAlign w:val="center"/>
          </w:tcPr>
          <w:p w14:paraId="3C450C0D">
            <w:pPr>
              <w:spacing w:line="440" w:lineRule="exact"/>
              <w:jc w:val="center"/>
              <w:rPr>
                <w:rFonts w:hint="eastAsia" w:ascii="宋体" w:hAnsi="宋体"/>
                <w:sz w:val="24"/>
                <w:szCs w:val="24"/>
              </w:rPr>
            </w:pPr>
          </w:p>
        </w:tc>
      </w:tr>
      <w:tr w14:paraId="79C1E7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right w:val="single" w:color="000000" w:sz="4" w:space="0"/>
            </w:tcBorders>
            <w:noWrap w:val="0"/>
            <w:vAlign w:val="center"/>
          </w:tcPr>
          <w:p w14:paraId="7839E476">
            <w:pPr>
              <w:spacing w:line="440" w:lineRule="exact"/>
              <w:jc w:val="center"/>
              <w:rPr>
                <w:rFonts w:ascii="宋体" w:hAnsi="宋体"/>
                <w:sz w:val="24"/>
                <w:szCs w:val="24"/>
              </w:rPr>
            </w:pPr>
            <w:r>
              <w:rPr>
                <w:rFonts w:hint="eastAsia" w:ascii="宋体" w:hAnsi="宋体"/>
                <w:sz w:val="24"/>
                <w:szCs w:val="24"/>
              </w:rPr>
              <w:t>项目起止时间</w:t>
            </w:r>
          </w:p>
        </w:tc>
        <w:tc>
          <w:tcPr>
            <w:tcW w:w="4124" w:type="dxa"/>
            <w:gridSpan w:val="3"/>
            <w:tcBorders>
              <w:top w:val="single" w:color="000000" w:sz="4" w:space="0"/>
              <w:left w:val="single" w:color="000000" w:sz="4" w:space="0"/>
              <w:right w:val="single" w:color="000000" w:sz="4" w:space="0"/>
            </w:tcBorders>
            <w:noWrap w:val="0"/>
            <w:vAlign w:val="center"/>
          </w:tcPr>
          <w:p w14:paraId="7470341C">
            <w:pPr>
              <w:spacing w:line="440" w:lineRule="exact"/>
              <w:rPr>
                <w:rFonts w:ascii="仿宋_GB2312" w:hAnsi="仿宋" w:eastAsia="仿宋_GB2312"/>
                <w:sz w:val="24"/>
                <w:szCs w:val="24"/>
              </w:rPr>
            </w:pPr>
            <w:r>
              <w:rPr>
                <w:rFonts w:hint="eastAsia" w:ascii="仿宋_GB2312" w:hAnsi="仿宋" w:eastAsia="仿宋_GB2312"/>
                <w:sz w:val="24"/>
                <w:szCs w:val="24"/>
              </w:rPr>
              <w:t xml:space="preserve">起始： </w:t>
            </w:r>
            <w:r>
              <w:rPr>
                <w:rFonts w:ascii="宋体" w:hAnsi="宋体"/>
              </w:rPr>
              <w:t xml:space="preserve">  </w:t>
            </w:r>
            <w:r>
              <w:rPr>
                <w:rFonts w:hint="eastAsia" w:ascii="宋体" w:hAnsi="宋体"/>
              </w:rPr>
              <w:t xml:space="preserve">      </w:t>
            </w:r>
            <w:r>
              <w:rPr>
                <w:rFonts w:ascii="宋体" w:hAnsi="宋体"/>
              </w:rPr>
              <w:t xml:space="preserve">  年    月   日</w:t>
            </w:r>
            <w:r>
              <w:rPr>
                <w:rFonts w:hint="eastAsia" w:ascii="仿宋_GB2312" w:hAnsi="仿宋" w:eastAsia="仿宋_GB2312"/>
                <w:sz w:val="24"/>
                <w:szCs w:val="24"/>
              </w:rPr>
              <w:t xml:space="preserve">           </w:t>
            </w:r>
          </w:p>
        </w:tc>
        <w:tc>
          <w:tcPr>
            <w:tcW w:w="3707" w:type="dxa"/>
            <w:gridSpan w:val="6"/>
            <w:tcBorders>
              <w:top w:val="single" w:color="000000" w:sz="4" w:space="0"/>
              <w:left w:val="single" w:color="000000" w:sz="4" w:space="0"/>
            </w:tcBorders>
            <w:noWrap w:val="0"/>
            <w:vAlign w:val="center"/>
          </w:tcPr>
          <w:p w14:paraId="5D275A36">
            <w:pPr>
              <w:spacing w:line="440" w:lineRule="exact"/>
              <w:rPr>
                <w:rFonts w:ascii="仿宋_GB2312" w:hAnsi="仿宋" w:eastAsia="仿宋_GB2312"/>
                <w:sz w:val="24"/>
                <w:szCs w:val="24"/>
              </w:rPr>
            </w:pPr>
            <w:r>
              <w:rPr>
                <w:rFonts w:hint="eastAsia" w:ascii="仿宋_GB2312" w:hAnsi="仿宋" w:eastAsia="仿宋_GB2312"/>
                <w:sz w:val="24"/>
                <w:szCs w:val="24"/>
              </w:rPr>
              <w:t>完成：</w:t>
            </w:r>
            <w:r>
              <w:rPr>
                <w:rFonts w:ascii="宋体" w:hAnsi="宋体"/>
              </w:rPr>
              <w:t xml:space="preserve"> </w:t>
            </w:r>
            <w:r>
              <w:rPr>
                <w:rFonts w:hint="eastAsia" w:ascii="宋体" w:hAnsi="宋体"/>
              </w:rPr>
              <w:t xml:space="preserve">       </w:t>
            </w:r>
            <w:r>
              <w:rPr>
                <w:rFonts w:ascii="宋体" w:hAnsi="宋体"/>
              </w:rPr>
              <w:t xml:space="preserve">  年    月    日</w:t>
            </w:r>
          </w:p>
        </w:tc>
      </w:tr>
      <w:tr w14:paraId="2B2EC00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2661" w:type="dxa"/>
            <w:tcBorders>
              <w:top w:val="single" w:color="000000" w:sz="4" w:space="0"/>
              <w:bottom w:val="single" w:color="000000" w:sz="4" w:space="0"/>
              <w:right w:val="single" w:color="000000" w:sz="4" w:space="0"/>
            </w:tcBorders>
            <w:noWrap w:val="0"/>
            <w:vAlign w:val="center"/>
          </w:tcPr>
          <w:p w14:paraId="591BD5CC">
            <w:pPr>
              <w:keepNext w:val="0"/>
              <w:keepLines w:val="0"/>
              <w:pageBreakBefore w:val="0"/>
              <w:kinsoku/>
              <w:overflowPunct/>
              <w:topLinePunct w:val="0"/>
              <w:bidi w:val="0"/>
              <w:snapToGrid/>
              <w:spacing w:line="400" w:lineRule="exact"/>
              <w:jc w:val="center"/>
              <w:outlineLvl w:val="9"/>
              <w:rPr>
                <w:rFonts w:ascii="宋体" w:hAnsi="宋体"/>
                <w:bCs/>
                <w:sz w:val="24"/>
                <w:szCs w:val="24"/>
              </w:rPr>
            </w:pPr>
            <w:r>
              <w:rPr>
                <w:rFonts w:hint="eastAsia" w:ascii="宋体" w:hAnsi="宋体"/>
                <w:sz w:val="24"/>
                <w:szCs w:val="24"/>
              </w:rPr>
              <w:t>选择评审专业组</w:t>
            </w:r>
          </w:p>
        </w:tc>
        <w:tc>
          <w:tcPr>
            <w:tcW w:w="7831" w:type="dxa"/>
            <w:gridSpan w:val="9"/>
            <w:tcBorders>
              <w:top w:val="single" w:color="000000" w:sz="4" w:space="0"/>
              <w:left w:val="single" w:color="000000" w:sz="4" w:space="0"/>
              <w:bottom w:val="single" w:color="000000" w:sz="4" w:space="0"/>
            </w:tcBorders>
            <w:noWrap w:val="0"/>
            <w:vAlign w:val="center"/>
          </w:tcPr>
          <w:p w14:paraId="6B414F89">
            <w:pPr>
              <w:keepNext w:val="0"/>
              <w:keepLines w:val="0"/>
              <w:pageBreakBefore w:val="0"/>
              <w:kinsoku/>
              <w:overflowPunct/>
              <w:topLinePunct w:val="0"/>
              <w:bidi w:val="0"/>
              <w:snapToGrid/>
              <w:spacing w:line="400" w:lineRule="exact"/>
              <w:ind w:firstLine="480" w:firstLineChars="200"/>
              <w:outlineLvl w:val="9"/>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电子系统           </w:t>
            </w:r>
            <w:r>
              <w:rPr>
                <w:rFonts w:hint="eastAsia" w:ascii="仿宋_GB2312" w:hAnsi="宋体" w:eastAsia="仿宋_GB2312"/>
                <w:sz w:val="24"/>
                <w:szCs w:val="24"/>
              </w:rPr>
              <w:t>□</w:t>
            </w:r>
            <w:r>
              <w:rPr>
                <w:rFonts w:hint="eastAsia" w:ascii="仿宋_GB2312" w:hAnsi="仿宋" w:eastAsia="仿宋_GB2312"/>
                <w:sz w:val="24"/>
                <w:szCs w:val="24"/>
              </w:rPr>
              <w:t>集成电路与元器件</w:t>
            </w:r>
          </w:p>
          <w:p w14:paraId="35F43119">
            <w:pPr>
              <w:keepNext w:val="0"/>
              <w:keepLines w:val="0"/>
              <w:pageBreakBefore w:val="0"/>
              <w:kinsoku/>
              <w:overflowPunct/>
              <w:topLinePunct w:val="0"/>
              <w:bidi w:val="0"/>
              <w:snapToGrid/>
              <w:spacing w:line="400" w:lineRule="exact"/>
              <w:ind w:firstLine="480" w:firstLineChars="200"/>
              <w:outlineLvl w:val="9"/>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 xml:space="preserve">计算机     </w:t>
            </w:r>
            <w:r>
              <w:rPr>
                <w:rFonts w:ascii="仿宋_GB2312" w:hAnsi="仿宋" w:eastAsia="仿宋_GB2312"/>
                <w:sz w:val="24"/>
                <w:szCs w:val="24"/>
              </w:rPr>
              <w:t xml:space="preserve">        </w:t>
            </w:r>
            <w:r>
              <w:rPr>
                <w:rFonts w:hint="eastAsia" w:ascii="仿宋_GB2312" w:hAnsi="宋体" w:eastAsia="仿宋_GB2312"/>
                <w:sz w:val="24"/>
                <w:szCs w:val="24"/>
              </w:rPr>
              <w:t>□</w:t>
            </w:r>
            <w:r>
              <w:rPr>
                <w:rFonts w:hint="eastAsia" w:ascii="仿宋_GB2312" w:hAnsi="仿宋" w:eastAsia="仿宋_GB2312"/>
                <w:sz w:val="24"/>
                <w:szCs w:val="24"/>
              </w:rPr>
              <w:t>软件</w:t>
            </w:r>
          </w:p>
          <w:p w14:paraId="2CFCEF99">
            <w:pPr>
              <w:keepNext w:val="0"/>
              <w:keepLines w:val="0"/>
              <w:pageBreakBefore w:val="0"/>
              <w:kinsoku/>
              <w:overflowPunct/>
              <w:topLinePunct w:val="0"/>
              <w:bidi w:val="0"/>
              <w:snapToGrid/>
              <w:spacing w:line="400" w:lineRule="exact"/>
              <w:ind w:firstLine="480" w:firstLineChars="200"/>
              <w:outlineLvl w:val="9"/>
              <w:rPr>
                <w:rFonts w:ascii="仿宋_GB2312" w:hAnsi="仿宋" w:eastAsia="仿宋_GB2312"/>
                <w:sz w:val="24"/>
                <w:szCs w:val="24"/>
              </w:rPr>
            </w:pPr>
            <w:r>
              <w:rPr>
                <w:rFonts w:hint="eastAsia" w:ascii="仿宋_GB2312" w:hAnsi="宋体" w:eastAsia="仿宋_GB2312"/>
                <w:sz w:val="24"/>
                <w:szCs w:val="24"/>
              </w:rPr>
              <w:t>□</w:t>
            </w:r>
            <w:r>
              <w:rPr>
                <w:rFonts w:hint="eastAsia" w:ascii="仿宋_GB2312" w:hAnsi="仿宋" w:eastAsia="仿宋_GB2312"/>
                <w:sz w:val="24"/>
                <w:szCs w:val="24"/>
              </w:rPr>
              <w:t>网络和通信</w:t>
            </w:r>
          </w:p>
        </w:tc>
      </w:tr>
      <w:tr w14:paraId="4BDE93A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14:paraId="57E0113B">
            <w:pPr>
              <w:spacing w:line="440" w:lineRule="exact"/>
              <w:jc w:val="center"/>
              <w:rPr>
                <w:rFonts w:ascii="宋体" w:hAnsi="宋体"/>
                <w:bCs/>
                <w:sz w:val="24"/>
                <w:szCs w:val="24"/>
              </w:rPr>
            </w:pPr>
            <w:r>
              <w:rPr>
                <w:rFonts w:hint="eastAsia" w:ascii="宋体" w:hAnsi="宋体"/>
                <w:bCs/>
                <w:sz w:val="24"/>
                <w:szCs w:val="24"/>
              </w:rPr>
              <w:t>联 系 人</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14:paraId="61A3E2CC">
            <w:pPr>
              <w:spacing w:line="440" w:lineRule="exact"/>
              <w:jc w:val="center"/>
              <w:rPr>
                <w:rFonts w:ascii="仿宋_GB2312" w:hAnsi="仿宋" w:eastAsia="仿宋_GB2312"/>
                <w:sz w:val="24"/>
                <w:szCs w:val="24"/>
              </w:rPr>
            </w:pPr>
          </w:p>
        </w:tc>
        <w:tc>
          <w:tcPr>
            <w:tcW w:w="1714" w:type="dxa"/>
            <w:gridSpan w:val="2"/>
            <w:tcBorders>
              <w:top w:val="single" w:color="000000" w:sz="4" w:space="0"/>
              <w:left w:val="single" w:color="000000" w:sz="4" w:space="0"/>
              <w:bottom w:val="single" w:color="000000" w:sz="4" w:space="0"/>
              <w:right w:val="single" w:color="000000" w:sz="4" w:space="0"/>
            </w:tcBorders>
            <w:noWrap w:val="0"/>
            <w:vAlign w:val="center"/>
          </w:tcPr>
          <w:p w14:paraId="1C11A2F2">
            <w:pPr>
              <w:spacing w:line="440" w:lineRule="exact"/>
              <w:jc w:val="center"/>
              <w:rPr>
                <w:rFonts w:ascii="宋体" w:hAnsi="宋体"/>
                <w:bCs/>
                <w:sz w:val="24"/>
                <w:szCs w:val="24"/>
              </w:rPr>
            </w:pPr>
            <w:r>
              <w:rPr>
                <w:rFonts w:hint="eastAsia" w:ascii="宋体" w:hAnsi="宋体"/>
                <w:bCs/>
                <w:sz w:val="24"/>
                <w:szCs w:val="24"/>
              </w:rPr>
              <w:t>移动电话</w:t>
            </w:r>
          </w:p>
        </w:tc>
        <w:tc>
          <w:tcPr>
            <w:tcW w:w="3168" w:type="dxa"/>
            <w:gridSpan w:val="5"/>
            <w:tcBorders>
              <w:top w:val="single" w:color="000000" w:sz="4" w:space="0"/>
              <w:left w:val="single" w:color="000000" w:sz="4" w:space="0"/>
              <w:bottom w:val="single" w:color="000000" w:sz="4" w:space="0"/>
            </w:tcBorders>
            <w:noWrap w:val="0"/>
            <w:vAlign w:val="center"/>
          </w:tcPr>
          <w:p w14:paraId="2A343D9A">
            <w:pPr>
              <w:spacing w:line="440" w:lineRule="exact"/>
              <w:jc w:val="center"/>
              <w:rPr>
                <w:rFonts w:ascii="仿宋_GB2312" w:hAnsi="仿宋" w:eastAsia="仿宋_GB2312"/>
                <w:color w:val="FF0000"/>
                <w:sz w:val="24"/>
                <w:szCs w:val="24"/>
              </w:rPr>
            </w:pPr>
          </w:p>
        </w:tc>
      </w:tr>
      <w:tr w14:paraId="00CFC7E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bottom w:val="single" w:color="000000" w:sz="4" w:space="0"/>
              <w:right w:val="single" w:color="000000" w:sz="4" w:space="0"/>
            </w:tcBorders>
            <w:noWrap w:val="0"/>
            <w:vAlign w:val="center"/>
          </w:tcPr>
          <w:p w14:paraId="4920B3A7">
            <w:pPr>
              <w:spacing w:line="440" w:lineRule="exact"/>
              <w:jc w:val="center"/>
              <w:rPr>
                <w:rFonts w:ascii="宋体" w:hAnsi="宋体"/>
                <w:bCs/>
                <w:sz w:val="24"/>
                <w:szCs w:val="24"/>
              </w:rPr>
            </w:pPr>
            <w:r>
              <w:rPr>
                <w:rFonts w:hint="eastAsia" w:ascii="宋体" w:hAnsi="宋体"/>
                <w:bCs/>
                <w:sz w:val="24"/>
                <w:szCs w:val="24"/>
              </w:rPr>
              <w:t>工作单位</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14:paraId="46D6BCC8">
            <w:pPr>
              <w:spacing w:line="440" w:lineRule="exact"/>
              <w:jc w:val="center"/>
              <w:rPr>
                <w:rFonts w:ascii="仿宋_GB2312" w:hAnsi="仿宋" w:eastAsia="仿宋_GB2312"/>
                <w:sz w:val="24"/>
                <w:szCs w:val="24"/>
              </w:rPr>
            </w:pPr>
          </w:p>
        </w:tc>
        <w:tc>
          <w:tcPr>
            <w:tcW w:w="1714" w:type="dxa"/>
            <w:gridSpan w:val="2"/>
            <w:tcBorders>
              <w:top w:val="single" w:color="000000" w:sz="4" w:space="0"/>
              <w:left w:val="single" w:color="000000" w:sz="4" w:space="0"/>
              <w:bottom w:val="single" w:color="000000" w:sz="4" w:space="0"/>
              <w:right w:val="single" w:color="000000" w:sz="4" w:space="0"/>
            </w:tcBorders>
            <w:noWrap w:val="0"/>
            <w:vAlign w:val="center"/>
          </w:tcPr>
          <w:p w14:paraId="62F0BDA7">
            <w:pPr>
              <w:spacing w:line="440" w:lineRule="exact"/>
              <w:jc w:val="center"/>
              <w:rPr>
                <w:rFonts w:ascii="宋体" w:hAnsi="宋体"/>
                <w:bCs/>
                <w:sz w:val="24"/>
                <w:szCs w:val="24"/>
              </w:rPr>
            </w:pPr>
            <w:r>
              <w:rPr>
                <w:rFonts w:hint="eastAsia" w:ascii="宋体" w:hAnsi="宋体"/>
                <w:bCs/>
                <w:sz w:val="24"/>
                <w:szCs w:val="24"/>
              </w:rPr>
              <w:t>职</w:t>
            </w:r>
            <w:r>
              <w:rPr>
                <w:rFonts w:ascii="宋体" w:hAnsi="宋体"/>
                <w:bCs/>
                <w:sz w:val="24"/>
                <w:szCs w:val="24"/>
              </w:rPr>
              <w:t xml:space="preserve">   </w:t>
            </w:r>
            <w:r>
              <w:rPr>
                <w:rFonts w:hint="eastAsia" w:ascii="宋体" w:hAnsi="宋体"/>
                <w:bCs/>
                <w:sz w:val="24"/>
                <w:szCs w:val="24"/>
              </w:rPr>
              <w:t xml:space="preserve"> 务</w:t>
            </w:r>
          </w:p>
        </w:tc>
        <w:tc>
          <w:tcPr>
            <w:tcW w:w="3168" w:type="dxa"/>
            <w:gridSpan w:val="5"/>
            <w:tcBorders>
              <w:top w:val="single" w:color="000000" w:sz="4" w:space="0"/>
              <w:left w:val="single" w:color="000000" w:sz="4" w:space="0"/>
              <w:bottom w:val="single" w:color="000000" w:sz="4" w:space="0"/>
            </w:tcBorders>
            <w:noWrap w:val="0"/>
            <w:vAlign w:val="center"/>
          </w:tcPr>
          <w:p w14:paraId="09B0F0CC">
            <w:pPr>
              <w:spacing w:line="440" w:lineRule="exact"/>
              <w:jc w:val="center"/>
              <w:rPr>
                <w:rFonts w:ascii="仿宋_GB2312" w:hAnsi="仿宋" w:eastAsia="仿宋_GB2312"/>
                <w:color w:val="FF0000"/>
                <w:sz w:val="24"/>
                <w:szCs w:val="24"/>
              </w:rPr>
            </w:pPr>
          </w:p>
        </w:tc>
      </w:tr>
      <w:tr w14:paraId="0B385B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661" w:type="dxa"/>
            <w:tcBorders>
              <w:top w:val="single" w:color="000000" w:sz="4" w:space="0"/>
              <w:right w:val="single" w:color="000000" w:sz="4" w:space="0"/>
            </w:tcBorders>
            <w:noWrap w:val="0"/>
            <w:vAlign w:val="center"/>
          </w:tcPr>
          <w:p w14:paraId="2F7CD1C8">
            <w:pPr>
              <w:spacing w:line="440" w:lineRule="exact"/>
              <w:jc w:val="center"/>
              <w:rPr>
                <w:rFonts w:ascii="宋体" w:hAnsi="宋体"/>
                <w:bCs/>
                <w:sz w:val="24"/>
                <w:szCs w:val="24"/>
              </w:rPr>
            </w:pPr>
            <w:r>
              <w:rPr>
                <w:rFonts w:hint="eastAsia" w:ascii="宋体" w:hAnsi="宋体"/>
                <w:bCs/>
                <w:sz w:val="24"/>
                <w:szCs w:val="24"/>
              </w:rPr>
              <w:t>通信地址</w:t>
            </w:r>
          </w:p>
        </w:tc>
        <w:tc>
          <w:tcPr>
            <w:tcW w:w="2949" w:type="dxa"/>
            <w:gridSpan w:val="2"/>
            <w:tcBorders>
              <w:top w:val="single" w:color="000000" w:sz="4" w:space="0"/>
              <w:left w:val="single" w:color="000000" w:sz="4" w:space="0"/>
              <w:right w:val="single" w:color="000000" w:sz="4" w:space="0"/>
            </w:tcBorders>
            <w:noWrap w:val="0"/>
            <w:vAlign w:val="center"/>
          </w:tcPr>
          <w:p w14:paraId="4D9A8089">
            <w:pPr>
              <w:spacing w:line="440" w:lineRule="exact"/>
              <w:jc w:val="center"/>
              <w:rPr>
                <w:rFonts w:ascii="仿宋_GB2312" w:hAnsi="仿宋" w:eastAsia="仿宋_GB2312"/>
                <w:sz w:val="24"/>
                <w:szCs w:val="24"/>
              </w:rPr>
            </w:pPr>
          </w:p>
        </w:tc>
        <w:tc>
          <w:tcPr>
            <w:tcW w:w="1714" w:type="dxa"/>
            <w:gridSpan w:val="2"/>
            <w:tcBorders>
              <w:top w:val="single" w:color="000000" w:sz="4" w:space="0"/>
              <w:left w:val="single" w:color="000000" w:sz="4" w:space="0"/>
              <w:right w:val="single" w:color="000000" w:sz="4" w:space="0"/>
            </w:tcBorders>
            <w:noWrap w:val="0"/>
            <w:vAlign w:val="center"/>
          </w:tcPr>
          <w:p w14:paraId="70FEC696">
            <w:pPr>
              <w:spacing w:line="440" w:lineRule="exact"/>
              <w:jc w:val="center"/>
              <w:rPr>
                <w:rFonts w:ascii="宋体" w:hAnsi="宋体"/>
                <w:bCs/>
                <w:sz w:val="24"/>
                <w:szCs w:val="24"/>
              </w:rPr>
            </w:pPr>
            <w:r>
              <w:rPr>
                <w:rFonts w:hint="eastAsia" w:ascii="宋体" w:hAnsi="宋体"/>
                <w:bCs/>
                <w:sz w:val="24"/>
                <w:szCs w:val="24"/>
              </w:rPr>
              <w:t xml:space="preserve">电子邮箱       </w:t>
            </w:r>
          </w:p>
        </w:tc>
        <w:tc>
          <w:tcPr>
            <w:tcW w:w="3168" w:type="dxa"/>
            <w:gridSpan w:val="5"/>
            <w:tcBorders>
              <w:top w:val="single" w:color="000000" w:sz="4" w:space="0"/>
              <w:left w:val="single" w:color="000000" w:sz="4" w:space="0"/>
            </w:tcBorders>
            <w:noWrap w:val="0"/>
            <w:vAlign w:val="center"/>
          </w:tcPr>
          <w:p w14:paraId="1712EBA9">
            <w:pPr>
              <w:spacing w:line="440" w:lineRule="exact"/>
              <w:jc w:val="center"/>
              <w:rPr>
                <w:rFonts w:ascii="仿宋_GB2312" w:hAnsi="仿宋" w:eastAsia="仿宋_GB2312"/>
                <w:sz w:val="24"/>
                <w:szCs w:val="24"/>
              </w:rPr>
            </w:pPr>
          </w:p>
        </w:tc>
      </w:tr>
    </w:tbl>
    <w:p w14:paraId="1BE8740B">
      <w:pPr>
        <w:jc w:val="center"/>
        <w:rPr>
          <w:rFonts w:ascii="宋体" w:hAnsi="宋体"/>
          <w:szCs w:val="21"/>
        </w:rPr>
        <w:sectPr>
          <w:headerReference r:id="rId5" w:type="first"/>
          <w:headerReference r:id="rId3" w:type="default"/>
          <w:footerReference r:id="rId6" w:type="default"/>
          <w:headerReference r:id="rId4" w:type="even"/>
          <w:pgSz w:w="11906" w:h="16838"/>
          <w:pgMar w:top="1186" w:right="851" w:bottom="873" w:left="663" w:header="488" w:footer="742" w:gutter="0"/>
          <w:pgBorders>
            <w:top w:val="none" w:sz="0" w:space="0"/>
            <w:left w:val="none" w:sz="0" w:space="0"/>
            <w:bottom w:val="none" w:sz="0" w:space="0"/>
            <w:right w:val="none" w:sz="0" w:space="0"/>
          </w:pgBorders>
          <w:cols w:space="720" w:num="1"/>
          <w:docGrid w:type="lines" w:linePitch="312" w:charSpace="0"/>
        </w:sectPr>
      </w:pPr>
    </w:p>
    <w:p w14:paraId="7454A22C">
      <w:pPr>
        <w:pStyle w:val="39"/>
        <w:numPr>
          <w:ilvl w:val="0"/>
          <w:numId w:val="0"/>
        </w:numPr>
        <w:jc w:val="center"/>
        <w:outlineLvl w:val="1"/>
        <w:rPr>
          <w:rFonts w:hint="eastAsia" w:ascii="楷体" w:hAnsi="楷体" w:eastAsia="楷体" w:cs="楷体"/>
          <w:b/>
          <w:bCs/>
          <w:lang w:val="en-US" w:eastAsia="zh-CN"/>
        </w:rPr>
      </w:pPr>
      <w:bookmarkStart w:id="8" w:name="_Toc30194"/>
      <w:bookmarkStart w:id="9" w:name="_Toc32296"/>
      <w:r>
        <w:rPr>
          <w:rFonts w:hint="eastAsia" w:ascii="黑体" w:hAnsi="黑体" w:eastAsia="黑体" w:cs="黑体"/>
          <w:b/>
          <w:bCs/>
          <w:color w:val="auto"/>
          <w:kern w:val="2"/>
          <w:sz w:val="28"/>
          <w:szCs w:val="32"/>
          <w:u w:val="none"/>
          <w:lang w:val="en-US" w:eastAsia="zh-CN" w:bidi="bo-CN"/>
        </w:rPr>
        <w:t>二、推荐意见</w:t>
      </w:r>
      <w:bookmarkEnd w:id="8"/>
      <w:bookmarkEnd w:id="9"/>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适用于机构提名</w:t>
      </w:r>
      <w:r>
        <w:rPr>
          <w:rFonts w:hint="eastAsia" w:asciiTheme="minorEastAsia" w:hAnsiTheme="minorEastAsia" w:eastAsiaTheme="minorEastAsia" w:cstheme="minorEastAsia"/>
          <w:b w:val="0"/>
          <w:bCs/>
          <w:sz w:val="21"/>
          <w:szCs w:val="21"/>
          <w:lang w:eastAsia="zh-CN"/>
        </w:rPr>
        <w:t>）</w:t>
      </w:r>
    </w:p>
    <w:tbl>
      <w:tblPr>
        <w:tblStyle w:val="1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6"/>
        <w:gridCol w:w="2557"/>
        <w:gridCol w:w="1279"/>
        <w:gridCol w:w="1279"/>
        <w:gridCol w:w="1276"/>
        <w:gridCol w:w="2703"/>
      </w:tblGrid>
      <w:tr w14:paraId="44743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12" w:space="0"/>
              <w:left w:val="single" w:color="auto" w:sz="12" w:space="0"/>
              <w:bottom w:val="single" w:color="auto" w:sz="4" w:space="0"/>
              <w:right w:val="single" w:color="auto" w:sz="4" w:space="0"/>
            </w:tcBorders>
            <w:noWrap w:val="0"/>
            <w:vAlign w:val="center"/>
          </w:tcPr>
          <w:p w14:paraId="396F3C2A">
            <w:pPr>
              <w:jc w:val="center"/>
              <w:rPr>
                <w:rFonts w:ascii="宋体" w:hAnsi="宋体"/>
                <w:sz w:val="24"/>
                <w:szCs w:val="21"/>
              </w:rPr>
            </w:pPr>
            <w:r>
              <w:rPr>
                <w:rFonts w:hint="eastAsia" w:ascii="宋体" w:hAnsi="宋体"/>
                <w:sz w:val="24"/>
                <w:szCs w:val="21"/>
              </w:rPr>
              <w:t>推荐机构</w:t>
            </w:r>
          </w:p>
        </w:tc>
        <w:tc>
          <w:tcPr>
            <w:tcW w:w="9094" w:type="dxa"/>
            <w:gridSpan w:val="5"/>
            <w:tcBorders>
              <w:top w:val="single" w:color="auto" w:sz="12" w:space="0"/>
              <w:left w:val="single" w:color="auto" w:sz="4" w:space="0"/>
              <w:bottom w:val="single" w:color="auto" w:sz="4" w:space="0"/>
              <w:right w:val="single" w:color="auto" w:sz="12" w:space="0"/>
            </w:tcBorders>
            <w:noWrap w:val="0"/>
            <w:vAlign w:val="center"/>
          </w:tcPr>
          <w:p w14:paraId="41F5A27A">
            <w:pPr>
              <w:rPr>
                <w:rFonts w:ascii="宋体" w:hAnsi="宋体"/>
                <w:sz w:val="24"/>
                <w:szCs w:val="21"/>
              </w:rPr>
            </w:pPr>
          </w:p>
        </w:tc>
      </w:tr>
      <w:tr w14:paraId="132E3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14:paraId="6F0A1216">
            <w:pPr>
              <w:jc w:val="center"/>
              <w:rPr>
                <w:rFonts w:hint="default" w:ascii="宋体" w:hAnsi="宋体" w:eastAsia="宋体"/>
                <w:sz w:val="24"/>
                <w:szCs w:val="21"/>
                <w:highlight w:val="none"/>
                <w:lang w:val="en-US" w:eastAsia="zh-CN"/>
              </w:rPr>
            </w:pPr>
            <w:r>
              <w:rPr>
                <w:rFonts w:hint="eastAsia" w:ascii="宋体" w:hAnsi="宋体"/>
                <w:sz w:val="24"/>
                <w:szCs w:val="21"/>
                <w:highlight w:val="none"/>
                <w:lang w:val="en-US" w:eastAsia="zh-CN"/>
              </w:rPr>
              <w:t>机构类别</w:t>
            </w:r>
          </w:p>
        </w:tc>
        <w:tc>
          <w:tcPr>
            <w:tcW w:w="2557" w:type="dxa"/>
            <w:tcBorders>
              <w:top w:val="single" w:color="auto" w:sz="4" w:space="0"/>
              <w:left w:val="single" w:color="auto" w:sz="4" w:space="0"/>
              <w:bottom w:val="single" w:color="auto" w:sz="4" w:space="0"/>
              <w:right w:val="single" w:color="auto" w:sz="4" w:space="0"/>
            </w:tcBorders>
            <w:noWrap w:val="0"/>
            <w:vAlign w:val="center"/>
          </w:tcPr>
          <w:p w14:paraId="4AC18FD4">
            <w:pPr>
              <w:rPr>
                <w:rFonts w:hint="default" w:ascii="宋体" w:hAnsi="宋体" w:eastAsia="宋体"/>
                <w:sz w:val="24"/>
                <w:szCs w:val="21"/>
                <w:highlight w:val="none"/>
                <w:lang w:val="en-US" w:eastAsia="zh-CN"/>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14:paraId="1925D44F">
            <w:pPr>
              <w:jc w:val="center"/>
              <w:rPr>
                <w:rFonts w:hint="eastAsia" w:ascii="宋体" w:hAnsi="宋体"/>
                <w:sz w:val="24"/>
                <w:szCs w:val="21"/>
                <w:highlight w:val="none"/>
              </w:rPr>
            </w:pPr>
            <w:r>
              <w:rPr>
                <w:rFonts w:hint="eastAsia" w:ascii="宋体" w:hAnsi="宋体"/>
                <w:sz w:val="24"/>
                <w:szCs w:val="21"/>
                <w:highlight w:val="none"/>
                <w:lang w:val="en-US" w:eastAsia="zh-CN"/>
              </w:rPr>
              <w:t>学会单位会员</w:t>
            </w:r>
          </w:p>
        </w:tc>
        <w:tc>
          <w:tcPr>
            <w:tcW w:w="1279" w:type="dxa"/>
            <w:tcBorders>
              <w:top w:val="single" w:color="auto" w:sz="4" w:space="0"/>
              <w:left w:val="single" w:color="auto" w:sz="4" w:space="0"/>
              <w:bottom w:val="single" w:color="auto" w:sz="4" w:space="0"/>
              <w:right w:val="single" w:color="auto" w:sz="4" w:space="0"/>
            </w:tcBorders>
            <w:noWrap w:val="0"/>
            <w:vAlign w:val="center"/>
          </w:tcPr>
          <w:p w14:paraId="4B922ED8">
            <w:pPr>
              <w:rPr>
                <w:rFonts w:hint="default" w:ascii="宋体" w:hAnsi="宋体" w:eastAsia="宋体"/>
                <w:sz w:val="24"/>
                <w:szCs w:val="21"/>
                <w:highlight w:val="none"/>
                <w:lang w:val="en-US" w:eastAsia="zh-CN"/>
              </w:rPr>
            </w:pPr>
            <w:r>
              <w:rPr>
                <w:rFonts w:hint="eastAsia" w:ascii="宋体" w:hAnsi="宋体"/>
                <w:sz w:val="24"/>
                <w:szCs w:val="21"/>
                <w:highlight w:val="none"/>
                <w:lang w:val="en-US" w:eastAsia="zh-CN"/>
              </w:rPr>
              <w:t>是/否</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6724DD">
            <w:pPr>
              <w:jc w:val="center"/>
              <w:rPr>
                <w:rFonts w:hint="eastAsia" w:ascii="宋体" w:hAnsi="宋体" w:eastAsia="宋体"/>
                <w:sz w:val="24"/>
                <w:szCs w:val="21"/>
                <w:highlight w:val="none"/>
                <w:lang w:val="en-US" w:eastAsia="zh-CN"/>
              </w:rPr>
            </w:pPr>
            <w:r>
              <w:rPr>
                <w:rFonts w:hint="eastAsia" w:ascii="宋体" w:hAnsi="宋体"/>
                <w:sz w:val="24"/>
                <w:szCs w:val="21"/>
                <w:highlight w:val="none"/>
                <w:lang w:val="en-US" w:eastAsia="zh-CN"/>
              </w:rPr>
              <w:t>会员号</w:t>
            </w:r>
          </w:p>
          <w:p w14:paraId="6B5C9BC3">
            <w:pPr>
              <w:rPr>
                <w:highlight w:val="none"/>
              </w:rPr>
            </w:pPr>
          </w:p>
        </w:tc>
        <w:tc>
          <w:tcPr>
            <w:tcW w:w="2703" w:type="dxa"/>
            <w:tcBorders>
              <w:top w:val="single" w:color="auto" w:sz="4" w:space="0"/>
              <w:left w:val="single" w:color="auto" w:sz="4" w:space="0"/>
              <w:bottom w:val="single" w:color="auto" w:sz="4" w:space="0"/>
              <w:right w:val="single" w:color="auto" w:sz="12" w:space="0"/>
            </w:tcBorders>
            <w:noWrap w:val="0"/>
            <w:vAlign w:val="center"/>
          </w:tcPr>
          <w:p w14:paraId="6F0E196D">
            <w:pPr>
              <w:rPr>
                <w:rFonts w:hint="eastAsia" w:ascii="宋体" w:hAnsi="宋体"/>
                <w:sz w:val="24"/>
                <w:szCs w:val="21"/>
                <w:highlight w:val="yellow"/>
              </w:rPr>
            </w:pPr>
          </w:p>
        </w:tc>
      </w:tr>
      <w:tr w14:paraId="06259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14:paraId="6AA6404A">
            <w:pPr>
              <w:jc w:val="center"/>
              <w:rPr>
                <w:rFonts w:hint="eastAsia" w:ascii="宋体" w:hAnsi="宋体" w:eastAsia="宋体" w:cs="Arial Unicode MS"/>
                <w:kern w:val="2"/>
                <w:sz w:val="24"/>
                <w:szCs w:val="21"/>
                <w:lang w:val="en-US" w:eastAsia="zh-CN" w:bidi="bo-CN"/>
              </w:rPr>
            </w:pPr>
            <w:r>
              <w:rPr>
                <w:rFonts w:hint="eastAsia" w:ascii="宋体" w:hAnsi="宋体"/>
                <w:sz w:val="24"/>
                <w:szCs w:val="21"/>
              </w:rPr>
              <w:t>通信地址</w:t>
            </w:r>
          </w:p>
        </w:tc>
        <w:tc>
          <w:tcPr>
            <w:tcW w:w="5115" w:type="dxa"/>
            <w:gridSpan w:val="3"/>
            <w:tcBorders>
              <w:top w:val="single" w:color="auto" w:sz="4" w:space="0"/>
              <w:left w:val="single" w:color="auto" w:sz="4" w:space="0"/>
              <w:bottom w:val="single" w:color="auto" w:sz="4" w:space="0"/>
              <w:right w:val="single" w:color="auto" w:sz="4" w:space="0"/>
            </w:tcBorders>
            <w:noWrap w:val="0"/>
            <w:vAlign w:val="center"/>
          </w:tcPr>
          <w:p w14:paraId="0ABFA873">
            <w:pPr>
              <w:rPr>
                <w:rFonts w:hint="eastAsia" w:ascii="宋体" w:hAnsi="宋体" w:eastAsia="宋体" w:cs="Arial Unicode MS"/>
                <w:kern w:val="2"/>
                <w:sz w:val="24"/>
                <w:szCs w:val="21"/>
                <w:lang w:val="en-US" w:eastAsia="zh-CN" w:bidi="bo-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50D8FCB">
            <w:pPr>
              <w:jc w:val="center"/>
              <w:rPr>
                <w:rFonts w:hint="eastAsia" w:ascii="宋体" w:hAnsi="宋体" w:eastAsia="宋体" w:cs="Arial Unicode MS"/>
                <w:kern w:val="2"/>
                <w:sz w:val="24"/>
                <w:szCs w:val="21"/>
                <w:lang w:val="en-US" w:eastAsia="zh-CN" w:bidi="bo-CN"/>
              </w:rPr>
            </w:pPr>
            <w:r>
              <w:rPr>
                <w:rFonts w:hint="eastAsia" w:ascii="宋体" w:hAnsi="宋体"/>
                <w:sz w:val="24"/>
                <w:szCs w:val="21"/>
              </w:rPr>
              <w:t>邮政编码</w:t>
            </w:r>
          </w:p>
        </w:tc>
        <w:tc>
          <w:tcPr>
            <w:tcW w:w="2703" w:type="dxa"/>
            <w:tcBorders>
              <w:top w:val="single" w:color="auto" w:sz="4" w:space="0"/>
              <w:left w:val="single" w:color="auto" w:sz="4" w:space="0"/>
              <w:bottom w:val="single" w:color="auto" w:sz="4" w:space="0"/>
              <w:right w:val="single" w:color="auto" w:sz="12" w:space="0"/>
            </w:tcBorders>
            <w:noWrap w:val="0"/>
            <w:vAlign w:val="center"/>
          </w:tcPr>
          <w:p w14:paraId="2166D2FA">
            <w:pPr>
              <w:rPr>
                <w:rFonts w:hint="eastAsia" w:ascii="宋体" w:hAnsi="宋体" w:eastAsia="宋体" w:cs="Arial Unicode MS"/>
                <w:kern w:val="2"/>
                <w:sz w:val="24"/>
                <w:szCs w:val="21"/>
                <w:lang w:val="en-US" w:eastAsia="zh-CN" w:bidi="bo-CN"/>
              </w:rPr>
            </w:pPr>
          </w:p>
        </w:tc>
      </w:tr>
      <w:tr w14:paraId="2FA5C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14:paraId="316954E9">
            <w:pPr>
              <w:jc w:val="center"/>
              <w:rPr>
                <w:rFonts w:hint="eastAsia" w:ascii="宋体" w:hAnsi="宋体"/>
                <w:sz w:val="24"/>
                <w:szCs w:val="21"/>
              </w:rPr>
            </w:pPr>
            <w:r>
              <w:rPr>
                <w:rFonts w:hint="eastAsia" w:ascii="宋体" w:hAnsi="宋体"/>
                <w:sz w:val="24"/>
                <w:szCs w:val="21"/>
              </w:rPr>
              <w:t>联 系 人</w:t>
            </w:r>
          </w:p>
        </w:tc>
        <w:tc>
          <w:tcPr>
            <w:tcW w:w="5115" w:type="dxa"/>
            <w:gridSpan w:val="3"/>
            <w:tcBorders>
              <w:top w:val="single" w:color="auto" w:sz="4" w:space="0"/>
              <w:left w:val="single" w:color="auto" w:sz="4" w:space="0"/>
              <w:bottom w:val="single" w:color="auto" w:sz="4" w:space="0"/>
              <w:right w:val="single" w:color="auto" w:sz="4" w:space="0"/>
            </w:tcBorders>
            <w:noWrap w:val="0"/>
            <w:vAlign w:val="center"/>
          </w:tcPr>
          <w:p w14:paraId="49714153">
            <w:pPr>
              <w:rPr>
                <w:rFonts w:hint="eastAsia" w:ascii="宋体" w:hAnsi="宋体"/>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406CD39">
            <w:pPr>
              <w:jc w:val="center"/>
              <w:rPr>
                <w:rFonts w:hint="eastAsia" w:ascii="宋体" w:hAnsi="宋体"/>
                <w:sz w:val="24"/>
                <w:szCs w:val="21"/>
              </w:rPr>
            </w:pPr>
            <w:r>
              <w:rPr>
                <w:rFonts w:hint="eastAsia" w:ascii="宋体" w:hAnsi="宋体"/>
                <w:sz w:val="24"/>
                <w:szCs w:val="21"/>
              </w:rPr>
              <w:t>办公电话</w:t>
            </w:r>
          </w:p>
        </w:tc>
        <w:tc>
          <w:tcPr>
            <w:tcW w:w="2703" w:type="dxa"/>
            <w:tcBorders>
              <w:top w:val="single" w:color="auto" w:sz="4" w:space="0"/>
              <w:left w:val="single" w:color="auto" w:sz="4" w:space="0"/>
              <w:bottom w:val="single" w:color="auto" w:sz="4" w:space="0"/>
              <w:right w:val="single" w:color="auto" w:sz="12" w:space="0"/>
            </w:tcBorders>
            <w:noWrap w:val="0"/>
            <w:vAlign w:val="center"/>
          </w:tcPr>
          <w:p w14:paraId="33644B65">
            <w:pPr>
              <w:rPr>
                <w:rFonts w:hint="eastAsia" w:ascii="宋体" w:hAnsi="宋体"/>
                <w:sz w:val="24"/>
                <w:szCs w:val="21"/>
              </w:rPr>
            </w:pPr>
          </w:p>
        </w:tc>
      </w:tr>
      <w:tr w14:paraId="21D35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406" w:type="dxa"/>
            <w:tcBorders>
              <w:top w:val="single" w:color="auto" w:sz="4" w:space="0"/>
              <w:left w:val="single" w:color="auto" w:sz="12" w:space="0"/>
              <w:bottom w:val="single" w:color="auto" w:sz="4" w:space="0"/>
              <w:right w:val="single" w:color="auto" w:sz="4" w:space="0"/>
            </w:tcBorders>
            <w:noWrap w:val="0"/>
            <w:vAlign w:val="center"/>
          </w:tcPr>
          <w:p w14:paraId="6CDB16F7">
            <w:pPr>
              <w:jc w:val="center"/>
              <w:rPr>
                <w:rFonts w:hint="eastAsia" w:ascii="宋体" w:hAnsi="宋体"/>
                <w:sz w:val="24"/>
                <w:szCs w:val="21"/>
              </w:rPr>
            </w:pPr>
            <w:r>
              <w:rPr>
                <w:rFonts w:hint="eastAsia" w:ascii="宋体" w:hAnsi="宋体"/>
                <w:sz w:val="24"/>
                <w:szCs w:val="21"/>
              </w:rPr>
              <w:t>电子邮箱</w:t>
            </w:r>
          </w:p>
        </w:tc>
        <w:tc>
          <w:tcPr>
            <w:tcW w:w="5115" w:type="dxa"/>
            <w:gridSpan w:val="3"/>
            <w:tcBorders>
              <w:top w:val="single" w:color="auto" w:sz="4" w:space="0"/>
              <w:left w:val="single" w:color="auto" w:sz="4" w:space="0"/>
              <w:bottom w:val="single" w:color="auto" w:sz="4" w:space="0"/>
              <w:right w:val="single" w:color="auto" w:sz="4" w:space="0"/>
            </w:tcBorders>
            <w:noWrap w:val="0"/>
            <w:vAlign w:val="center"/>
          </w:tcPr>
          <w:p w14:paraId="1E097C80">
            <w:pPr>
              <w:rPr>
                <w:rFonts w:hint="eastAsia" w:ascii="宋体" w:hAnsi="宋体"/>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678C366">
            <w:pPr>
              <w:jc w:val="center"/>
              <w:rPr>
                <w:rFonts w:hint="eastAsia" w:ascii="宋体" w:hAnsi="宋体"/>
                <w:sz w:val="24"/>
                <w:szCs w:val="21"/>
              </w:rPr>
            </w:pPr>
            <w:r>
              <w:rPr>
                <w:rFonts w:hint="eastAsia" w:ascii="宋体" w:hAnsi="宋体"/>
                <w:sz w:val="24"/>
                <w:szCs w:val="21"/>
              </w:rPr>
              <w:t>移动电话</w:t>
            </w:r>
          </w:p>
        </w:tc>
        <w:tc>
          <w:tcPr>
            <w:tcW w:w="2703" w:type="dxa"/>
            <w:tcBorders>
              <w:top w:val="single" w:color="auto" w:sz="4" w:space="0"/>
              <w:left w:val="single" w:color="auto" w:sz="4" w:space="0"/>
              <w:bottom w:val="single" w:color="auto" w:sz="4" w:space="0"/>
              <w:right w:val="single" w:color="auto" w:sz="12" w:space="0"/>
            </w:tcBorders>
            <w:noWrap w:val="0"/>
            <w:vAlign w:val="center"/>
          </w:tcPr>
          <w:p w14:paraId="6511BDA9">
            <w:pPr>
              <w:rPr>
                <w:rFonts w:hint="eastAsia" w:ascii="宋体" w:hAnsi="宋体"/>
                <w:sz w:val="24"/>
                <w:szCs w:val="21"/>
              </w:rPr>
            </w:pPr>
          </w:p>
        </w:tc>
      </w:tr>
      <w:tr w14:paraId="1F38C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00" w:type="dxa"/>
            <w:gridSpan w:val="6"/>
            <w:tcBorders>
              <w:left w:val="single" w:color="auto" w:sz="12" w:space="0"/>
              <w:bottom w:val="single" w:color="auto" w:sz="4" w:space="0"/>
              <w:right w:val="single" w:color="auto" w:sz="12" w:space="0"/>
            </w:tcBorders>
            <w:noWrap w:val="0"/>
            <w:vAlign w:val="top"/>
          </w:tcPr>
          <w:p w14:paraId="270128BD">
            <w:pPr>
              <w:spacing w:line="360" w:lineRule="auto"/>
              <w:rPr>
                <w:rFonts w:cs="Times New Roman"/>
              </w:rPr>
            </w:pPr>
            <w:r>
              <w:rPr>
                <w:rFonts w:cs="Times New Roman"/>
                <w:sz w:val="24"/>
              </w:rPr>
              <w:t>推荐意见：</w:t>
            </w:r>
            <w:r>
              <w:rPr>
                <w:rFonts w:cs="Times New Roman"/>
              </w:rPr>
              <w:t>（不超过600字）</w:t>
            </w:r>
          </w:p>
          <w:p w14:paraId="7AE49910">
            <w:pPr>
              <w:spacing w:line="360" w:lineRule="auto"/>
              <w:ind w:firstLine="480" w:firstLineChars="200"/>
              <w:rPr>
                <w:rFonts w:hint="eastAsia" w:ascii="仿宋_GB2312" w:eastAsia="仿宋_GB2312" w:cs="Times New Roman"/>
                <w:sz w:val="24"/>
                <w:szCs w:val="24"/>
              </w:rPr>
            </w:pPr>
            <w:r>
              <w:rPr>
                <w:rFonts w:hint="eastAsia" w:ascii="仿宋_GB2312" w:hAnsi="宋体" w:eastAsia="仿宋_GB2312"/>
                <w:sz w:val="24"/>
                <w:szCs w:val="24"/>
              </w:rPr>
              <w:t>推荐</w:t>
            </w:r>
            <w:r>
              <w:rPr>
                <w:rFonts w:ascii="仿宋_GB2312" w:hAnsi="宋体" w:eastAsia="仿宋_GB2312"/>
                <w:sz w:val="24"/>
                <w:szCs w:val="24"/>
              </w:rPr>
              <w:t>机构</w:t>
            </w:r>
            <w:r>
              <w:rPr>
                <w:rFonts w:hint="eastAsia" w:ascii="仿宋_GB2312" w:hAnsi="宋体" w:eastAsia="仿宋_GB2312"/>
                <w:sz w:val="24"/>
                <w:szCs w:val="24"/>
              </w:rPr>
              <w:t>应</w:t>
            </w:r>
            <w:r>
              <w:rPr>
                <w:rFonts w:hint="eastAsia" w:ascii="仿宋_GB2312" w:hAnsi="宋体" w:eastAsia="仿宋_GB2312"/>
                <w:spacing w:val="2"/>
                <w:sz w:val="24"/>
                <w:szCs w:val="24"/>
              </w:rPr>
              <w:t>认真审阅</w:t>
            </w:r>
            <w:r>
              <w:rPr>
                <w:rFonts w:hint="eastAsia" w:ascii="仿宋_GB2312" w:hAnsi="宋体" w:eastAsia="仿宋_GB2312"/>
                <w:spacing w:val="2"/>
                <w:sz w:val="24"/>
                <w:szCs w:val="24"/>
                <w:lang w:val="en-US" w:eastAsia="zh-CN"/>
              </w:rPr>
              <w:t>申报</w:t>
            </w:r>
            <w:r>
              <w:rPr>
                <w:rFonts w:hint="eastAsia" w:ascii="仿宋_GB2312" w:hAnsi="宋体" w:eastAsia="仿宋_GB2312"/>
                <w:spacing w:val="2"/>
                <w:sz w:val="24"/>
                <w:szCs w:val="24"/>
              </w:rPr>
              <w:t>书全文，</w:t>
            </w:r>
            <w:r>
              <w:rPr>
                <w:rFonts w:hint="eastAsia" w:ascii="仿宋_GB2312" w:eastAsia="仿宋_GB2312" w:cs="宋体"/>
                <w:color w:val="000000"/>
                <w:kern w:val="0"/>
                <w:sz w:val="24"/>
                <w:szCs w:val="24"/>
                <w:lang w:bidi="ar-SA"/>
              </w:rPr>
              <w:t>对照《中国电子学会科学技术奖管理办法》的评审标准，填写推荐理由</w:t>
            </w:r>
            <w:r>
              <w:rPr>
                <w:rFonts w:hint="eastAsia" w:ascii="仿宋_GB2312" w:hAnsi="宋体" w:eastAsia="仿宋_GB2312"/>
                <w:bCs/>
                <w:sz w:val="24"/>
                <w:szCs w:val="24"/>
              </w:rPr>
              <w:t>和推荐等级（推荐等级</w:t>
            </w:r>
            <w:r>
              <w:rPr>
                <w:rFonts w:ascii="仿宋_GB2312" w:hAnsi="宋体" w:eastAsia="仿宋_GB2312"/>
                <w:bCs/>
                <w:sz w:val="24"/>
                <w:szCs w:val="24"/>
              </w:rPr>
              <w:t>仅供评审委员会参考</w:t>
            </w:r>
            <w:r>
              <w:rPr>
                <w:rFonts w:hint="eastAsia" w:ascii="仿宋_GB2312" w:hAnsi="宋体" w:eastAsia="仿宋_GB2312"/>
                <w:bCs/>
                <w:sz w:val="24"/>
                <w:szCs w:val="24"/>
              </w:rPr>
              <w:t>）</w:t>
            </w:r>
            <w:r>
              <w:rPr>
                <w:rFonts w:hint="eastAsia" w:ascii="仿宋_GB2312" w:eastAsia="仿宋_GB2312" w:cs="宋体"/>
                <w:color w:val="000000"/>
                <w:kern w:val="0"/>
                <w:sz w:val="24"/>
                <w:szCs w:val="24"/>
                <w:lang w:bidi="ar-SA"/>
              </w:rPr>
              <w:t>。</w:t>
            </w:r>
          </w:p>
          <w:p w14:paraId="1878D358">
            <w:pPr>
              <w:spacing w:line="360" w:lineRule="auto"/>
              <w:rPr>
                <w:rFonts w:cs="Times New Roman"/>
                <w:sz w:val="24"/>
                <w:szCs w:val="24"/>
              </w:rPr>
            </w:pPr>
          </w:p>
          <w:p w14:paraId="1AD30AAC">
            <w:pPr>
              <w:spacing w:line="360" w:lineRule="auto"/>
              <w:rPr>
                <w:rFonts w:cs="Times New Roman"/>
                <w:sz w:val="24"/>
                <w:szCs w:val="24"/>
              </w:rPr>
            </w:pPr>
          </w:p>
          <w:p w14:paraId="02082395">
            <w:pPr>
              <w:rPr>
                <w:rFonts w:hint="eastAsia" w:cs="Times New Roman"/>
                <w:sz w:val="24"/>
                <w:szCs w:val="24"/>
              </w:rPr>
            </w:pPr>
          </w:p>
          <w:p w14:paraId="274F13C1">
            <w:pPr>
              <w:rPr>
                <w:rFonts w:cs="Times New Roman"/>
                <w:sz w:val="24"/>
                <w:szCs w:val="24"/>
              </w:rPr>
            </w:pPr>
          </w:p>
          <w:p w14:paraId="2D6034A7">
            <w:pPr>
              <w:rPr>
                <w:rFonts w:cs="Times New Roman"/>
                <w:sz w:val="24"/>
                <w:szCs w:val="24"/>
              </w:rPr>
            </w:pPr>
          </w:p>
          <w:p w14:paraId="1A07A265">
            <w:pPr>
              <w:rPr>
                <w:rFonts w:hint="eastAsia" w:cs="Times New Roman"/>
                <w:sz w:val="24"/>
                <w:szCs w:val="24"/>
              </w:rPr>
            </w:pPr>
          </w:p>
          <w:p w14:paraId="7F249DA2">
            <w:pPr>
              <w:rPr>
                <w:rFonts w:cs="Times New Roman"/>
                <w:sz w:val="24"/>
                <w:szCs w:val="24"/>
              </w:rPr>
            </w:pPr>
          </w:p>
          <w:p w14:paraId="034FFE5B">
            <w:pPr>
              <w:ind w:firstLine="33" w:firstLineChars="14"/>
              <w:rPr>
                <w:rFonts w:ascii="宋体" w:hAnsi="宋体"/>
                <w:spacing w:val="2"/>
                <w:sz w:val="24"/>
                <w:szCs w:val="24"/>
              </w:rPr>
            </w:pPr>
            <w:r>
              <w:rPr>
                <w:rFonts w:hint="eastAsia" w:ascii="仿宋_GB2312" w:eastAsia="仿宋_GB2312" w:cs="Times New Roman"/>
                <w:sz w:val="24"/>
                <w:szCs w:val="24"/>
              </w:rPr>
              <w:t xml:space="preserve">    </w:t>
            </w:r>
            <w:r>
              <w:rPr>
                <w:rFonts w:hint="eastAsia" w:ascii="宋体" w:hAnsi="宋体"/>
                <w:spacing w:val="2"/>
                <w:sz w:val="24"/>
                <w:szCs w:val="24"/>
              </w:rPr>
              <w:t>推荐该项目参评中国电子学会科学技术奖（自然科学）</w:t>
            </w:r>
            <w:r>
              <w:rPr>
                <w:rFonts w:hint="eastAsia" w:ascii="宋体" w:hAnsi="宋体"/>
                <w:spacing w:val="2"/>
                <w:sz w:val="24"/>
                <w:szCs w:val="24"/>
                <w:u w:val="single"/>
              </w:rPr>
              <w:t xml:space="preserve"> </w:t>
            </w:r>
            <w:r>
              <w:rPr>
                <w:rFonts w:hint="eastAsia" w:ascii="宋体" w:hAnsi="宋体"/>
                <w:spacing w:val="2"/>
                <w:sz w:val="24"/>
                <w:szCs w:val="24"/>
                <w:u w:val="single"/>
                <w:lang w:val="en-US" w:eastAsia="zh-CN"/>
              </w:rPr>
              <w:t xml:space="preserve"> </w:t>
            </w:r>
            <w:r>
              <w:rPr>
                <w:rFonts w:hint="eastAsia" w:ascii="宋体" w:hAnsi="宋体"/>
                <w:spacing w:val="2"/>
                <w:sz w:val="24"/>
                <w:szCs w:val="24"/>
                <w:u w:val="single"/>
              </w:rPr>
              <w:t xml:space="preserve"> </w:t>
            </w:r>
            <w:r>
              <w:rPr>
                <w:rFonts w:hint="eastAsia" w:ascii="宋体" w:hAnsi="宋体"/>
                <w:spacing w:val="2"/>
                <w:sz w:val="24"/>
                <w:szCs w:val="24"/>
              </w:rPr>
              <w:t>等奖。</w:t>
            </w:r>
          </w:p>
          <w:p w14:paraId="3E487B5D">
            <w:pPr>
              <w:ind w:firstLine="29" w:firstLineChars="14"/>
              <w:rPr>
                <w:rFonts w:hint="eastAsia" w:ascii="宋体" w:hAnsi="宋体" w:cs="Times New Roman"/>
              </w:rPr>
            </w:pPr>
          </w:p>
        </w:tc>
      </w:tr>
      <w:tr w14:paraId="62BF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10500" w:type="dxa"/>
            <w:gridSpan w:val="6"/>
            <w:tcBorders>
              <w:top w:val="single" w:color="auto" w:sz="4" w:space="0"/>
              <w:left w:val="single" w:color="auto" w:sz="12" w:space="0"/>
              <w:bottom w:val="single" w:color="auto" w:sz="12" w:space="0"/>
              <w:right w:val="single" w:color="auto" w:sz="12" w:space="0"/>
            </w:tcBorders>
            <w:noWrap w:val="0"/>
            <w:vAlign w:val="center"/>
          </w:tcPr>
          <w:p w14:paraId="3275A1AC">
            <w:pPr>
              <w:spacing w:line="360" w:lineRule="auto"/>
              <w:rPr>
                <w:rFonts w:hint="eastAsia" w:ascii="宋体" w:hAnsi="宋体"/>
              </w:rPr>
            </w:pPr>
          </w:p>
          <w:p w14:paraId="6A0C481F">
            <w:pPr>
              <w:spacing w:line="360" w:lineRule="auto"/>
              <w:rPr>
                <w:rFonts w:ascii="宋体" w:hAnsi="宋体"/>
                <w:sz w:val="24"/>
                <w:szCs w:val="21"/>
              </w:rPr>
            </w:pPr>
            <w:r>
              <w:rPr>
                <w:rFonts w:hint="eastAsia" w:ascii="宋体" w:hAnsi="宋体"/>
                <w:sz w:val="24"/>
                <w:szCs w:val="21"/>
              </w:rPr>
              <w:t>声明：</w:t>
            </w:r>
          </w:p>
          <w:p w14:paraId="1B46B017">
            <w:pPr>
              <w:spacing w:line="360" w:lineRule="auto"/>
              <w:ind w:firstLine="480" w:firstLineChars="200"/>
              <w:rPr>
                <w:rFonts w:ascii="宋体" w:hAnsi="宋体"/>
                <w:sz w:val="24"/>
                <w:szCs w:val="21"/>
              </w:rPr>
            </w:pPr>
            <w:r>
              <w:rPr>
                <w:rFonts w:hint="eastAsia" w:ascii="宋体" w:hAnsi="宋体"/>
                <w:sz w:val="24"/>
                <w:szCs w:val="21"/>
              </w:rPr>
              <w:t>本单位遵守《中国电子学会科学技术奖管理办法》有关规定，承诺遵守评审工作纪律，所提供的推荐材料真实有效，且不存在任何违反《中华人民共和国保守国家秘密法》和《科学技术保密规定》等相关法律法规及侵犯他人知识产权的情形。如产生争议或有材料虚假等违纪行为，保证积极调查处理。</w:t>
            </w:r>
          </w:p>
          <w:p w14:paraId="08F8F587">
            <w:pPr>
              <w:spacing w:line="360" w:lineRule="auto"/>
              <w:ind w:firstLine="2640" w:firstLineChars="1100"/>
              <w:rPr>
                <w:rFonts w:ascii="宋体" w:hAnsi="宋体"/>
                <w:sz w:val="24"/>
                <w:szCs w:val="24"/>
              </w:rPr>
            </w:pPr>
            <w:r>
              <w:rPr>
                <w:rFonts w:hint="eastAsia" w:ascii="宋体" w:hAnsi="宋体"/>
                <w:sz w:val="24"/>
                <w:szCs w:val="24"/>
              </w:rPr>
              <w:t xml:space="preserve">                             单位：（盖章）</w:t>
            </w:r>
          </w:p>
          <w:p w14:paraId="2D490E20">
            <w:pPr>
              <w:spacing w:line="360" w:lineRule="auto"/>
              <w:ind w:firstLine="480" w:firstLineChars="200"/>
              <w:rPr>
                <w:rFonts w:ascii="宋体" w:hAnsi="宋体"/>
                <w:sz w:val="24"/>
                <w:szCs w:val="24"/>
              </w:rPr>
            </w:pPr>
            <w:r>
              <w:rPr>
                <w:rFonts w:hint="eastAsia" w:ascii="宋体" w:hAnsi="宋体"/>
                <w:sz w:val="24"/>
                <w:szCs w:val="24"/>
              </w:rPr>
              <w:t xml:space="preserve">                                                  </w:t>
            </w:r>
          </w:p>
          <w:p w14:paraId="381A23E0">
            <w:pPr>
              <w:spacing w:line="360" w:lineRule="auto"/>
              <w:ind w:firstLine="6098" w:firstLineChars="2541"/>
              <w:rPr>
                <w:rFonts w:hint="eastAsia" w:ascii="宋体" w:hAnsi="宋体"/>
                <w:sz w:val="24"/>
                <w:szCs w:val="24"/>
              </w:rPr>
            </w:pPr>
            <w:r>
              <w:rPr>
                <w:rFonts w:hint="eastAsia" w:ascii="宋体" w:hAnsi="宋体"/>
                <w:sz w:val="24"/>
                <w:szCs w:val="24"/>
              </w:rPr>
              <w:t>负责</w:t>
            </w:r>
            <w:r>
              <w:rPr>
                <w:rFonts w:ascii="宋体" w:hAnsi="宋体"/>
                <w:sz w:val="24"/>
                <w:szCs w:val="24"/>
              </w:rPr>
              <w:t>人签</w:t>
            </w:r>
            <w:r>
              <w:rPr>
                <w:rFonts w:hint="eastAsia" w:ascii="宋体" w:hAnsi="宋体"/>
                <w:sz w:val="24"/>
                <w:szCs w:val="24"/>
              </w:rPr>
              <w:t>名：</w:t>
            </w:r>
          </w:p>
          <w:p w14:paraId="510AB03B">
            <w:pPr>
              <w:rPr>
                <w:rFonts w:hint="eastAsia" w:ascii="宋体" w:hAnsi="宋体"/>
                <w:sz w:val="24"/>
                <w:szCs w:val="24"/>
              </w:rPr>
            </w:pPr>
          </w:p>
          <w:p w14:paraId="36A3609E">
            <w:pPr>
              <w:ind w:firstLine="2520" w:firstLineChars="1050"/>
              <w:rPr>
                <w:rFonts w:ascii="宋体" w:hAnsi="宋体"/>
                <w:sz w:val="24"/>
                <w:szCs w:val="24"/>
              </w:rPr>
            </w:pPr>
            <w:r>
              <w:rPr>
                <w:rFonts w:hint="eastAsia" w:ascii="宋体" w:hAnsi="宋体"/>
                <w:sz w:val="24"/>
                <w:szCs w:val="24"/>
              </w:rPr>
              <w:t xml:space="preserve">                                            年    月     日</w:t>
            </w:r>
          </w:p>
          <w:p w14:paraId="7214D5A5">
            <w:pPr>
              <w:ind w:firstLine="2205" w:firstLineChars="1050"/>
              <w:rPr>
                <w:rFonts w:hint="eastAsia"/>
              </w:rPr>
            </w:pPr>
          </w:p>
        </w:tc>
      </w:tr>
    </w:tbl>
    <w:p w14:paraId="261CF0B4">
      <w:pPr>
        <w:keepNext w:val="0"/>
        <w:keepLines w:val="0"/>
        <w:pageBreakBefore w:val="0"/>
        <w:numPr>
          <w:ilvl w:val="0"/>
          <w:numId w:val="0"/>
        </w:numPr>
        <w:kinsoku/>
        <w:overflowPunct/>
        <w:topLinePunct w:val="0"/>
        <w:bidi w:val="0"/>
        <w:snapToGrid/>
        <w:ind w:leftChars="0"/>
        <w:jc w:val="center"/>
        <w:outlineLvl w:val="1"/>
        <w:rPr>
          <w:rStyle w:val="26"/>
          <w:rFonts w:hint="eastAsia"/>
          <w:sz w:val="28"/>
          <w:szCs w:val="36"/>
          <w:lang w:val="en-US" w:eastAsia="zh-CN"/>
        </w:rPr>
      </w:pPr>
      <w:r>
        <w:br w:type="page"/>
      </w:r>
      <w:bookmarkStart w:id="10" w:name="_Toc2041"/>
      <w:bookmarkStart w:id="11" w:name="_Toc9665"/>
      <w:r>
        <w:rPr>
          <w:rFonts w:hint="eastAsia" w:ascii="黑体" w:hAnsi="黑体" w:eastAsia="黑体" w:cs="黑体"/>
          <w:b/>
          <w:bCs/>
          <w:color w:val="auto"/>
          <w:kern w:val="2"/>
          <w:sz w:val="28"/>
          <w:szCs w:val="32"/>
          <w:u w:val="none"/>
          <w:lang w:val="en-US" w:eastAsia="zh-CN" w:bidi="bo-CN"/>
        </w:rPr>
        <w:t>二、提名意见</w:t>
      </w:r>
      <w:bookmarkEnd w:id="10"/>
      <w:bookmarkEnd w:id="11"/>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lang w:val="en-US" w:eastAsia="zh-CN"/>
        </w:rPr>
        <w:t>适用于专家提名</w:t>
      </w:r>
      <w:r>
        <w:rPr>
          <w:rFonts w:hint="eastAsia" w:asciiTheme="minorEastAsia" w:hAnsiTheme="minorEastAsia" w:eastAsiaTheme="minorEastAsia" w:cstheme="minorEastAsia"/>
          <w:b w:val="0"/>
          <w:bCs/>
          <w:sz w:val="21"/>
          <w:szCs w:val="21"/>
          <w:lang w:eastAsia="zh-CN"/>
        </w:rPr>
        <w:t>）</w:t>
      </w:r>
    </w:p>
    <w:tbl>
      <w:tblPr>
        <w:tblStyle w:val="19"/>
        <w:tblW w:w="104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1655"/>
        <w:gridCol w:w="2208"/>
        <w:gridCol w:w="528"/>
        <w:gridCol w:w="729"/>
        <w:gridCol w:w="38"/>
        <w:gridCol w:w="601"/>
        <w:gridCol w:w="920"/>
        <w:gridCol w:w="1356"/>
        <w:gridCol w:w="1828"/>
      </w:tblGrid>
      <w:tr w14:paraId="12BB7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569" w:type="dxa"/>
            <w:vMerge w:val="restart"/>
            <w:tcBorders>
              <w:top w:val="single" w:color="auto" w:sz="12" w:space="0"/>
              <w:left w:val="single" w:color="auto" w:sz="12" w:space="0"/>
              <w:right w:val="single" w:color="auto" w:sz="4" w:space="0"/>
            </w:tcBorders>
            <w:noWrap w:val="0"/>
            <w:vAlign w:val="center"/>
          </w:tcPr>
          <w:p w14:paraId="6048CD40">
            <w:pPr>
              <w:keepNext w:val="0"/>
              <w:keepLines w:val="0"/>
              <w:pageBreakBefore w:val="0"/>
              <w:kinsoku/>
              <w:overflowPunct/>
              <w:topLinePunct w:val="0"/>
              <w:bidi w:val="0"/>
              <w:snapToGrid/>
              <w:outlineLvl w:val="9"/>
              <w:rPr>
                <w:rFonts w:cs="Times New Roman"/>
                <w:sz w:val="24"/>
                <w:szCs w:val="24"/>
              </w:rPr>
            </w:pPr>
            <w:r>
              <w:rPr>
                <w:rFonts w:cs="Times New Roman"/>
                <w:sz w:val="24"/>
                <w:szCs w:val="24"/>
              </w:rPr>
              <w:t>提名专家</w:t>
            </w:r>
          </w:p>
        </w:tc>
        <w:tc>
          <w:tcPr>
            <w:tcW w:w="1655" w:type="dxa"/>
            <w:tcBorders>
              <w:top w:val="single" w:color="auto" w:sz="12" w:space="0"/>
              <w:left w:val="single" w:color="auto" w:sz="4" w:space="0"/>
              <w:bottom w:val="single" w:color="auto" w:sz="4" w:space="0"/>
              <w:right w:val="single" w:color="auto" w:sz="4" w:space="0"/>
            </w:tcBorders>
            <w:noWrap w:val="0"/>
            <w:vAlign w:val="center"/>
          </w:tcPr>
          <w:p w14:paraId="7FD4D11F">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姓</w:t>
            </w:r>
            <w:r>
              <w:rPr>
                <w:rFonts w:ascii="宋体" w:hAnsi="宋体" w:eastAsia="宋体" w:cs="Times New Roman"/>
                <w:sz w:val="24"/>
                <w:szCs w:val="24"/>
              </w:rPr>
              <w:t xml:space="preserve">   </w:t>
            </w:r>
            <w:r>
              <w:rPr>
                <w:rFonts w:hint="eastAsia" w:ascii="宋体" w:hAnsi="宋体" w:eastAsia="宋体" w:cs="Times New Roman"/>
                <w:sz w:val="24"/>
                <w:szCs w:val="24"/>
              </w:rPr>
              <w:t>名</w:t>
            </w:r>
          </w:p>
        </w:tc>
        <w:tc>
          <w:tcPr>
            <w:tcW w:w="2208" w:type="dxa"/>
            <w:tcBorders>
              <w:top w:val="single" w:color="auto" w:sz="12" w:space="0"/>
              <w:left w:val="single" w:color="auto" w:sz="4" w:space="0"/>
              <w:bottom w:val="single" w:color="auto" w:sz="4" w:space="0"/>
              <w:right w:val="single" w:color="auto" w:sz="4" w:space="0"/>
            </w:tcBorders>
            <w:noWrap w:val="0"/>
            <w:vAlign w:val="center"/>
          </w:tcPr>
          <w:p w14:paraId="769116A8">
            <w:pPr>
              <w:keepNext w:val="0"/>
              <w:keepLines w:val="0"/>
              <w:pageBreakBefore w:val="0"/>
              <w:kinsoku/>
              <w:overflowPunct/>
              <w:topLinePunct w:val="0"/>
              <w:bidi w:val="0"/>
              <w:snapToGrid/>
              <w:outlineLvl w:val="9"/>
              <w:rPr>
                <w:rFonts w:ascii="仿宋_GB2312" w:eastAsia="仿宋_GB2312" w:cs="Times New Roman"/>
                <w:sz w:val="24"/>
                <w:szCs w:val="24"/>
              </w:rPr>
            </w:pPr>
          </w:p>
        </w:tc>
        <w:tc>
          <w:tcPr>
            <w:tcW w:w="1295" w:type="dxa"/>
            <w:gridSpan w:val="3"/>
            <w:tcBorders>
              <w:top w:val="single" w:color="auto" w:sz="12" w:space="0"/>
              <w:left w:val="single" w:color="auto" w:sz="4" w:space="0"/>
              <w:bottom w:val="single" w:color="auto" w:sz="4" w:space="0"/>
              <w:right w:val="single" w:color="auto" w:sz="4" w:space="0"/>
            </w:tcBorders>
            <w:noWrap w:val="0"/>
            <w:vAlign w:val="center"/>
          </w:tcPr>
          <w:p w14:paraId="61BC90AF">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证件类型</w:t>
            </w:r>
          </w:p>
        </w:tc>
        <w:tc>
          <w:tcPr>
            <w:tcW w:w="1521" w:type="dxa"/>
            <w:gridSpan w:val="2"/>
            <w:tcBorders>
              <w:top w:val="single" w:color="auto" w:sz="12" w:space="0"/>
              <w:left w:val="single" w:color="auto" w:sz="4" w:space="0"/>
              <w:bottom w:val="single" w:color="auto" w:sz="4" w:space="0"/>
              <w:right w:val="single" w:color="000000" w:sz="4" w:space="0"/>
            </w:tcBorders>
            <w:noWrap w:val="0"/>
            <w:vAlign w:val="center"/>
          </w:tcPr>
          <w:p w14:paraId="6C33D25A">
            <w:pPr>
              <w:keepNext w:val="0"/>
              <w:keepLines w:val="0"/>
              <w:pageBreakBefore w:val="0"/>
              <w:kinsoku/>
              <w:overflowPunct/>
              <w:topLinePunct w:val="0"/>
              <w:bidi w:val="0"/>
              <w:snapToGrid/>
              <w:ind w:firstLine="240" w:firstLineChars="100"/>
              <w:outlineLvl w:val="9"/>
              <w:rPr>
                <w:rFonts w:ascii="宋体" w:hAnsi="宋体"/>
                <w:sz w:val="24"/>
                <w:szCs w:val="24"/>
              </w:rPr>
            </w:pPr>
          </w:p>
        </w:tc>
        <w:tc>
          <w:tcPr>
            <w:tcW w:w="1356" w:type="dxa"/>
            <w:tcBorders>
              <w:top w:val="single" w:color="auto" w:sz="12" w:space="0"/>
              <w:left w:val="single" w:color="000000" w:sz="4" w:space="0"/>
              <w:bottom w:val="single" w:color="auto" w:sz="4" w:space="0"/>
              <w:right w:val="single" w:color="000000" w:sz="4" w:space="0"/>
            </w:tcBorders>
            <w:noWrap w:val="0"/>
            <w:vAlign w:val="center"/>
          </w:tcPr>
          <w:p w14:paraId="2E15CA60">
            <w:pPr>
              <w:keepNext w:val="0"/>
              <w:keepLines w:val="0"/>
              <w:pageBreakBefore w:val="0"/>
              <w:kinsoku/>
              <w:overflowPunct/>
              <w:topLinePunct w:val="0"/>
              <w:bidi w:val="0"/>
              <w:snapToGrid/>
              <w:jc w:val="center"/>
              <w:outlineLvl w:val="9"/>
              <w:rPr>
                <w:rFonts w:ascii="宋体" w:hAnsi="宋体"/>
                <w:sz w:val="24"/>
                <w:szCs w:val="24"/>
              </w:rPr>
            </w:pPr>
            <w:r>
              <w:rPr>
                <w:rFonts w:hint="eastAsia" w:ascii="宋体" w:hAnsi="宋体"/>
                <w:sz w:val="24"/>
                <w:szCs w:val="24"/>
              </w:rPr>
              <w:t>证件号码</w:t>
            </w:r>
          </w:p>
        </w:tc>
        <w:tc>
          <w:tcPr>
            <w:tcW w:w="1828" w:type="dxa"/>
            <w:tcBorders>
              <w:top w:val="single" w:color="auto" w:sz="12" w:space="0"/>
              <w:left w:val="single" w:color="000000" w:sz="4" w:space="0"/>
              <w:bottom w:val="single" w:color="auto" w:sz="4" w:space="0"/>
              <w:right w:val="single" w:color="auto" w:sz="12" w:space="0"/>
            </w:tcBorders>
            <w:noWrap w:val="0"/>
            <w:vAlign w:val="center"/>
          </w:tcPr>
          <w:p w14:paraId="571309A4">
            <w:pPr>
              <w:keepNext w:val="0"/>
              <w:keepLines w:val="0"/>
              <w:pageBreakBefore w:val="0"/>
              <w:kinsoku/>
              <w:overflowPunct/>
              <w:topLinePunct w:val="0"/>
              <w:bidi w:val="0"/>
              <w:snapToGrid/>
              <w:ind w:firstLine="240" w:firstLineChars="100"/>
              <w:outlineLvl w:val="9"/>
              <w:rPr>
                <w:rFonts w:ascii="宋体" w:hAnsi="宋体"/>
                <w:sz w:val="24"/>
                <w:szCs w:val="24"/>
              </w:rPr>
            </w:pPr>
          </w:p>
        </w:tc>
      </w:tr>
      <w:tr w14:paraId="3F2F1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569" w:type="dxa"/>
            <w:vMerge w:val="continue"/>
            <w:tcBorders>
              <w:left w:val="single" w:color="auto" w:sz="12" w:space="0"/>
              <w:right w:val="single" w:color="auto" w:sz="4" w:space="0"/>
            </w:tcBorders>
            <w:noWrap w:val="0"/>
            <w:vAlign w:val="center"/>
          </w:tcPr>
          <w:p w14:paraId="77BD2E59">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14:paraId="29969CAE">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专家身份</w:t>
            </w: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14:paraId="21923F4F">
            <w:pPr>
              <w:keepNext w:val="0"/>
              <w:keepLines w:val="0"/>
              <w:pageBreakBefore w:val="0"/>
              <w:widowControl/>
              <w:kinsoku/>
              <w:overflowPunct/>
              <w:topLinePunct w:val="0"/>
              <w:bidi w:val="0"/>
              <w:snapToGrid/>
              <w:jc w:val="center"/>
              <w:outlineLvl w:val="9"/>
              <w:rPr>
                <w:rFonts w:ascii="仿宋_GB2312" w:eastAsia="仿宋_GB2312" w:cs="Times New Roman"/>
                <w:sz w:val="24"/>
                <w:szCs w:val="24"/>
              </w:rPr>
            </w:pPr>
            <w:r>
              <w:rPr>
                <w:rFonts w:hint="eastAsia" w:ascii="仿宋_GB2312" w:hAnsi="宋体" w:eastAsia="仿宋_GB2312"/>
                <w:sz w:val="15"/>
                <w:szCs w:val="24"/>
              </w:rPr>
              <w:t>中国科学院院士/中国工程院院士/</w:t>
            </w:r>
            <w:r>
              <w:rPr>
                <w:rFonts w:hint="eastAsia" w:ascii="仿宋_GB2312" w:hAnsi="宋体" w:eastAsia="仿宋_GB2312"/>
                <w:sz w:val="15"/>
                <w:szCs w:val="24"/>
                <w:lang w:val="en-US" w:eastAsia="zh-CN"/>
              </w:rPr>
              <w:t>学会理事会、监事</w:t>
            </w:r>
            <w:r>
              <w:rPr>
                <w:rFonts w:hint="eastAsia" w:ascii="仿宋_GB2312" w:hAnsi="宋体" w:eastAsia="仿宋_GB2312"/>
                <w:sz w:val="15"/>
                <w:szCs w:val="24"/>
              </w:rPr>
              <w:t>/学会会士/一等奖第一完成人</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3DB8B350">
            <w:pPr>
              <w:keepNext w:val="0"/>
              <w:keepLines w:val="0"/>
              <w:pageBreakBefore w:val="0"/>
              <w:kinsoku/>
              <w:overflowPunct/>
              <w:topLinePunct w:val="0"/>
              <w:bidi w:val="0"/>
              <w:snapToGrid/>
              <w:jc w:val="center"/>
              <w:outlineLvl w:val="9"/>
              <w:rPr>
                <w:rFonts w:cs="Times New Roman"/>
                <w:sz w:val="24"/>
                <w:szCs w:val="24"/>
              </w:rPr>
            </w:pPr>
            <w:r>
              <w:rPr>
                <w:rFonts w:hint="eastAsia" w:cs="Times New Roman"/>
                <w:sz w:val="24"/>
                <w:szCs w:val="24"/>
              </w:rPr>
              <w:t>出生年月</w:t>
            </w:r>
          </w:p>
        </w:tc>
        <w:tc>
          <w:tcPr>
            <w:tcW w:w="1828" w:type="dxa"/>
            <w:tcBorders>
              <w:top w:val="single" w:color="auto" w:sz="4" w:space="0"/>
              <w:left w:val="single" w:color="auto" w:sz="4" w:space="0"/>
              <w:bottom w:val="single" w:color="auto" w:sz="4" w:space="0"/>
              <w:right w:val="single" w:color="auto" w:sz="12" w:space="0"/>
            </w:tcBorders>
            <w:noWrap w:val="0"/>
            <w:vAlign w:val="center"/>
          </w:tcPr>
          <w:p w14:paraId="5EFEB628">
            <w:pPr>
              <w:keepNext w:val="0"/>
              <w:keepLines w:val="0"/>
              <w:pageBreakBefore w:val="0"/>
              <w:kinsoku/>
              <w:overflowPunct/>
              <w:topLinePunct w:val="0"/>
              <w:bidi w:val="0"/>
              <w:snapToGrid/>
              <w:outlineLvl w:val="9"/>
              <w:rPr>
                <w:rFonts w:ascii="仿宋_GB2312" w:eastAsia="仿宋_GB2312" w:cs="Times New Roman"/>
                <w:sz w:val="24"/>
                <w:szCs w:val="24"/>
              </w:rPr>
            </w:pPr>
          </w:p>
        </w:tc>
      </w:tr>
      <w:tr w14:paraId="50FE0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69" w:type="dxa"/>
            <w:vMerge w:val="continue"/>
            <w:tcBorders>
              <w:left w:val="single" w:color="auto" w:sz="12" w:space="0"/>
              <w:right w:val="single" w:color="auto" w:sz="4" w:space="0"/>
            </w:tcBorders>
            <w:noWrap w:val="0"/>
            <w:vAlign w:val="center"/>
          </w:tcPr>
          <w:p w14:paraId="39B2A4D7">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14:paraId="020BB2DF">
            <w:pPr>
              <w:keepNext w:val="0"/>
              <w:keepLines w:val="0"/>
              <w:pageBreakBefore w:val="0"/>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工作单位</w:t>
            </w:r>
          </w:p>
        </w:tc>
        <w:tc>
          <w:tcPr>
            <w:tcW w:w="5024" w:type="dxa"/>
            <w:gridSpan w:val="6"/>
            <w:tcBorders>
              <w:top w:val="single" w:color="auto" w:sz="4" w:space="0"/>
              <w:left w:val="single" w:color="auto" w:sz="4" w:space="0"/>
              <w:bottom w:val="single" w:color="auto" w:sz="4" w:space="0"/>
              <w:right w:val="single" w:color="auto" w:sz="4" w:space="0"/>
            </w:tcBorders>
            <w:noWrap w:val="0"/>
            <w:vAlign w:val="center"/>
          </w:tcPr>
          <w:p w14:paraId="44A46401">
            <w:pPr>
              <w:keepNext w:val="0"/>
              <w:keepLines w:val="0"/>
              <w:pageBreakBefore w:val="0"/>
              <w:kinsoku/>
              <w:overflowPunct/>
              <w:topLinePunct w:val="0"/>
              <w:bidi w:val="0"/>
              <w:snapToGrid/>
              <w:outlineLvl w:val="9"/>
              <w:rPr>
                <w:rFonts w:cs="Times New Roman"/>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6CF816F0">
            <w:pPr>
              <w:keepNext w:val="0"/>
              <w:keepLines w:val="0"/>
              <w:pageBreakBefore w:val="0"/>
              <w:widowControl/>
              <w:kinsoku/>
              <w:overflowPunct/>
              <w:topLinePunct w:val="0"/>
              <w:bidi w:val="0"/>
              <w:snapToGrid/>
              <w:jc w:val="center"/>
              <w:outlineLvl w:val="9"/>
              <w:rPr>
                <w:rFonts w:cs="Times New Roman"/>
                <w:sz w:val="24"/>
                <w:szCs w:val="24"/>
              </w:rPr>
            </w:pPr>
            <w:r>
              <w:rPr>
                <w:rFonts w:hint="eastAsia" w:cs="Times New Roman"/>
                <w:sz w:val="24"/>
                <w:szCs w:val="24"/>
              </w:rPr>
              <w:t>联系电话</w:t>
            </w:r>
          </w:p>
        </w:tc>
        <w:tc>
          <w:tcPr>
            <w:tcW w:w="1828" w:type="dxa"/>
            <w:tcBorders>
              <w:top w:val="single" w:color="auto" w:sz="4" w:space="0"/>
              <w:left w:val="single" w:color="auto" w:sz="4" w:space="0"/>
              <w:bottom w:val="single" w:color="auto" w:sz="4" w:space="0"/>
              <w:right w:val="single" w:color="auto" w:sz="12" w:space="0"/>
            </w:tcBorders>
            <w:noWrap w:val="0"/>
            <w:vAlign w:val="center"/>
          </w:tcPr>
          <w:p w14:paraId="144DCC94">
            <w:pPr>
              <w:keepNext w:val="0"/>
              <w:keepLines w:val="0"/>
              <w:pageBreakBefore w:val="0"/>
              <w:kinsoku/>
              <w:overflowPunct/>
              <w:topLinePunct w:val="0"/>
              <w:bidi w:val="0"/>
              <w:snapToGrid/>
              <w:jc w:val="center"/>
              <w:outlineLvl w:val="9"/>
              <w:rPr>
                <w:rFonts w:cs="Times New Roman"/>
                <w:sz w:val="24"/>
                <w:szCs w:val="24"/>
              </w:rPr>
            </w:pPr>
          </w:p>
        </w:tc>
      </w:tr>
      <w:tr w14:paraId="3E573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69" w:type="dxa"/>
            <w:vMerge w:val="continue"/>
            <w:tcBorders>
              <w:left w:val="single" w:color="auto" w:sz="12" w:space="0"/>
              <w:right w:val="single" w:color="auto" w:sz="4" w:space="0"/>
            </w:tcBorders>
            <w:noWrap w:val="0"/>
            <w:vAlign w:val="center"/>
          </w:tcPr>
          <w:p w14:paraId="16A71B82">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14:paraId="25854BB1">
            <w:pPr>
              <w:keepNext w:val="0"/>
              <w:keepLines w:val="0"/>
              <w:pageBreakBefore w:val="0"/>
              <w:widowControl/>
              <w:kinsoku/>
              <w:overflowPunct/>
              <w:topLinePunct w:val="0"/>
              <w:bidi w:val="0"/>
              <w:snapToGrid/>
              <w:jc w:val="center"/>
              <w:outlineLvl w:val="9"/>
              <w:rPr>
                <w:rFonts w:ascii="宋体" w:hAnsi="宋体" w:eastAsia="宋体" w:cs="Times New Roman"/>
                <w:sz w:val="24"/>
                <w:szCs w:val="24"/>
              </w:rPr>
            </w:pPr>
            <w:r>
              <w:rPr>
                <w:rFonts w:hint="eastAsia" w:ascii="宋体" w:hAnsi="宋体" w:eastAsia="宋体" w:cs="Times New Roman"/>
                <w:sz w:val="24"/>
                <w:szCs w:val="24"/>
              </w:rPr>
              <w:t>责任专家</w:t>
            </w:r>
          </w:p>
        </w:tc>
        <w:tc>
          <w:tcPr>
            <w:tcW w:w="3465" w:type="dxa"/>
            <w:gridSpan w:val="3"/>
            <w:tcBorders>
              <w:top w:val="single" w:color="auto" w:sz="4" w:space="0"/>
              <w:left w:val="single" w:color="auto" w:sz="4" w:space="0"/>
              <w:bottom w:val="single" w:color="auto" w:sz="4" w:space="0"/>
              <w:right w:val="single" w:color="auto" w:sz="4" w:space="0"/>
            </w:tcBorders>
            <w:noWrap w:val="0"/>
            <w:vAlign w:val="center"/>
          </w:tcPr>
          <w:p w14:paraId="31EB4D2E">
            <w:pPr>
              <w:keepNext w:val="0"/>
              <w:keepLines w:val="0"/>
              <w:pageBreakBefore w:val="0"/>
              <w:kinsoku/>
              <w:overflowPunct/>
              <w:topLinePunct w:val="0"/>
              <w:bidi w:val="0"/>
              <w:snapToGrid/>
              <w:jc w:val="center"/>
              <w:outlineLvl w:val="9"/>
              <w:rPr>
                <w:rFonts w:ascii="仿宋_GB2312" w:eastAsia="仿宋_GB2312" w:cs="Times New Roman"/>
                <w:sz w:val="24"/>
                <w:szCs w:val="24"/>
              </w:rPr>
            </w:pPr>
            <w:r>
              <w:rPr>
                <w:rFonts w:hint="eastAsia" w:ascii="仿宋_GB2312" w:hAnsi="宋体" w:eastAsia="仿宋_GB2312"/>
                <w:sz w:val="24"/>
                <w:szCs w:val="24"/>
              </w:rPr>
              <w:t>□是</w:t>
            </w:r>
            <w:r>
              <w:rPr>
                <w:rFonts w:ascii="仿宋_GB2312" w:eastAsia="仿宋_GB2312" w:cs="Times New Roman"/>
                <w:sz w:val="24"/>
                <w:szCs w:val="24"/>
              </w:rPr>
              <w:t xml:space="preserve">     </w:t>
            </w:r>
            <w:r>
              <w:rPr>
                <w:rFonts w:hint="eastAsia" w:ascii="仿宋_GB2312" w:hAnsi="宋体" w:eastAsia="仿宋_GB2312"/>
                <w:sz w:val="24"/>
                <w:szCs w:val="24"/>
              </w:rPr>
              <w:t>□</w:t>
            </w:r>
            <w:r>
              <w:rPr>
                <w:rFonts w:hint="eastAsia" w:ascii="仿宋_GB2312" w:eastAsia="仿宋_GB2312" w:cs="Times New Roman"/>
                <w:sz w:val="24"/>
                <w:szCs w:val="24"/>
              </w:rPr>
              <w:t>否</w:t>
            </w:r>
          </w:p>
          <w:p w14:paraId="697A531C">
            <w:pPr>
              <w:keepNext w:val="0"/>
              <w:keepLines w:val="0"/>
              <w:pageBreakBefore w:val="0"/>
              <w:kinsoku/>
              <w:overflowPunct/>
              <w:topLinePunct w:val="0"/>
              <w:bidi w:val="0"/>
              <w:snapToGrid/>
              <w:jc w:val="center"/>
              <w:outlineLvl w:val="9"/>
              <w:rPr>
                <w:rFonts w:cs="Times New Roman"/>
                <w:sz w:val="24"/>
                <w:szCs w:val="24"/>
              </w:rPr>
            </w:pPr>
            <w:r>
              <w:rPr>
                <w:rFonts w:hint="eastAsia" w:ascii="仿宋_GB2312" w:eastAsia="仿宋_GB2312" w:cs="Times New Roman"/>
                <w:sz w:val="22"/>
                <w:szCs w:val="24"/>
              </w:rPr>
              <w:t>（列第一的为责任专家）</w:t>
            </w:r>
          </w:p>
        </w:tc>
        <w:tc>
          <w:tcPr>
            <w:tcW w:w="1559" w:type="dxa"/>
            <w:gridSpan w:val="3"/>
            <w:tcBorders>
              <w:top w:val="single" w:color="auto" w:sz="4" w:space="0"/>
              <w:left w:val="single" w:color="auto" w:sz="4" w:space="0"/>
              <w:bottom w:val="single" w:color="auto" w:sz="4" w:space="0"/>
              <w:right w:val="single" w:color="auto" w:sz="4" w:space="0"/>
            </w:tcBorders>
            <w:noWrap w:val="0"/>
            <w:vAlign w:val="center"/>
          </w:tcPr>
          <w:p w14:paraId="43618A30">
            <w:pPr>
              <w:keepNext w:val="0"/>
              <w:keepLines w:val="0"/>
              <w:pageBreakBefore w:val="0"/>
              <w:kinsoku/>
              <w:overflowPunct/>
              <w:topLinePunct w:val="0"/>
              <w:bidi w:val="0"/>
              <w:snapToGrid/>
              <w:jc w:val="center"/>
              <w:outlineLvl w:val="9"/>
              <w:rPr>
                <w:rFonts w:cs="Times New Roman"/>
                <w:sz w:val="24"/>
                <w:szCs w:val="24"/>
              </w:rPr>
            </w:pPr>
            <w:r>
              <w:rPr>
                <w:rFonts w:cs="Times New Roman"/>
                <w:sz w:val="24"/>
                <w:szCs w:val="24"/>
              </w:rPr>
              <w:t>电子</w:t>
            </w:r>
            <w:r>
              <w:rPr>
                <w:rFonts w:hint="eastAsia" w:cs="Times New Roman"/>
                <w:sz w:val="24"/>
                <w:szCs w:val="24"/>
              </w:rPr>
              <w:t>邮箱</w:t>
            </w:r>
          </w:p>
        </w:tc>
        <w:tc>
          <w:tcPr>
            <w:tcW w:w="3184" w:type="dxa"/>
            <w:gridSpan w:val="2"/>
            <w:tcBorders>
              <w:top w:val="single" w:color="auto" w:sz="4" w:space="0"/>
              <w:left w:val="single" w:color="auto" w:sz="4" w:space="0"/>
              <w:bottom w:val="single" w:color="auto" w:sz="4" w:space="0"/>
              <w:right w:val="single" w:color="auto" w:sz="12" w:space="0"/>
            </w:tcBorders>
            <w:noWrap w:val="0"/>
            <w:vAlign w:val="center"/>
          </w:tcPr>
          <w:p w14:paraId="56FE88AB">
            <w:pPr>
              <w:keepNext w:val="0"/>
              <w:keepLines w:val="0"/>
              <w:pageBreakBefore w:val="0"/>
              <w:kinsoku/>
              <w:overflowPunct/>
              <w:topLinePunct w:val="0"/>
              <w:bidi w:val="0"/>
              <w:snapToGrid/>
              <w:jc w:val="center"/>
              <w:outlineLvl w:val="9"/>
              <w:rPr>
                <w:rFonts w:cs="Times New Roman"/>
                <w:sz w:val="24"/>
                <w:szCs w:val="24"/>
              </w:rPr>
            </w:pPr>
          </w:p>
        </w:tc>
      </w:tr>
      <w:tr w14:paraId="6F8E6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569" w:type="dxa"/>
            <w:vMerge w:val="continue"/>
            <w:tcBorders>
              <w:left w:val="single" w:color="auto" w:sz="12" w:space="0"/>
              <w:right w:val="single" w:color="auto" w:sz="4" w:space="0"/>
            </w:tcBorders>
            <w:noWrap w:val="0"/>
            <w:vAlign w:val="center"/>
          </w:tcPr>
          <w:p w14:paraId="75AD70CE">
            <w:pPr>
              <w:keepNext w:val="0"/>
              <w:keepLines w:val="0"/>
              <w:pageBreakBefore w:val="0"/>
              <w:kinsoku/>
              <w:overflowPunct/>
              <w:topLinePunct w:val="0"/>
              <w:bidi w:val="0"/>
              <w:snapToGrid/>
              <w:outlineLvl w:val="9"/>
              <w:rPr>
                <w:rFonts w:cs="Times New Roman"/>
                <w:sz w:val="24"/>
                <w:szCs w:val="24"/>
              </w:rPr>
            </w:pPr>
          </w:p>
        </w:tc>
        <w:tc>
          <w:tcPr>
            <w:tcW w:w="1655" w:type="dxa"/>
            <w:tcBorders>
              <w:top w:val="single" w:color="auto" w:sz="4" w:space="0"/>
              <w:left w:val="single" w:color="auto" w:sz="4" w:space="0"/>
              <w:bottom w:val="single" w:color="auto" w:sz="4" w:space="0"/>
              <w:right w:val="single" w:color="auto" w:sz="8" w:space="0"/>
            </w:tcBorders>
            <w:noWrap w:val="0"/>
            <w:vAlign w:val="center"/>
          </w:tcPr>
          <w:p w14:paraId="3C125683">
            <w:pPr>
              <w:keepNext w:val="0"/>
              <w:keepLines w:val="0"/>
              <w:pageBreakBefore w:val="0"/>
              <w:widowControl/>
              <w:kinsoku/>
              <w:overflowPunct/>
              <w:topLinePunct w:val="0"/>
              <w:bidi w:val="0"/>
              <w:snapToGrid/>
              <w:jc w:val="center"/>
              <w:outlineLvl w:val="9"/>
              <w:rPr>
                <w:rFonts w:ascii="宋体" w:hAnsi="宋体" w:eastAsia="宋体" w:cs="Times New Roman"/>
                <w:sz w:val="24"/>
                <w:szCs w:val="24"/>
                <w:highlight w:val="none"/>
              </w:rPr>
            </w:pPr>
            <w:r>
              <w:rPr>
                <w:rFonts w:hint="eastAsia" w:ascii="宋体" w:hAnsi="宋体" w:eastAsia="宋体" w:cs="Times New Roman"/>
                <w:sz w:val="24"/>
                <w:szCs w:val="24"/>
                <w:highlight w:val="none"/>
              </w:rPr>
              <w:t>从事专业</w:t>
            </w:r>
          </w:p>
        </w:tc>
        <w:tc>
          <w:tcPr>
            <w:tcW w:w="2736" w:type="dxa"/>
            <w:gridSpan w:val="2"/>
            <w:tcBorders>
              <w:top w:val="single" w:color="auto" w:sz="8" w:space="0"/>
              <w:left w:val="single" w:color="auto" w:sz="8" w:space="0"/>
              <w:bottom w:val="single" w:color="auto" w:sz="8" w:space="0"/>
              <w:right w:val="single" w:color="auto" w:sz="8" w:space="0"/>
            </w:tcBorders>
            <w:noWrap w:val="0"/>
            <w:vAlign w:val="center"/>
          </w:tcPr>
          <w:p w14:paraId="4DCD716B">
            <w:pPr>
              <w:keepNext w:val="0"/>
              <w:keepLines w:val="0"/>
              <w:pageBreakBefore w:val="0"/>
              <w:kinsoku/>
              <w:overflowPunct/>
              <w:topLinePunct w:val="0"/>
              <w:bidi w:val="0"/>
              <w:snapToGrid/>
              <w:ind w:firstLine="218" w:firstLineChars="91"/>
              <w:jc w:val="left"/>
              <w:outlineLvl w:val="9"/>
              <w:rPr>
                <w:rFonts w:cs="Times New Roman"/>
                <w:sz w:val="24"/>
                <w:szCs w:val="24"/>
                <w:highlight w:val="none"/>
              </w:rPr>
            </w:pPr>
          </w:p>
        </w:tc>
        <w:tc>
          <w:tcPr>
            <w:tcW w:w="1368" w:type="dxa"/>
            <w:gridSpan w:val="3"/>
            <w:tcBorders>
              <w:top w:val="single" w:color="auto" w:sz="8" w:space="0"/>
              <w:left w:val="single" w:color="auto" w:sz="8" w:space="0"/>
              <w:bottom w:val="single" w:color="auto" w:sz="8" w:space="0"/>
              <w:right w:val="single" w:color="auto" w:sz="8" w:space="0"/>
            </w:tcBorders>
            <w:noWrap w:val="0"/>
            <w:vAlign w:val="center"/>
          </w:tcPr>
          <w:p w14:paraId="57FA153B">
            <w:pPr>
              <w:keepNext w:val="0"/>
              <w:keepLines w:val="0"/>
              <w:pageBreakBefore w:val="0"/>
              <w:kinsoku/>
              <w:overflowPunct/>
              <w:topLinePunct w:val="0"/>
              <w:bidi w:val="0"/>
              <w:snapToGrid/>
              <w:jc w:val="center"/>
              <w:outlineLvl w:val="9"/>
              <w:rPr>
                <w:rFonts w:hint="default" w:eastAsia="宋体" w:cs="Times New Roman"/>
                <w:sz w:val="24"/>
                <w:szCs w:val="24"/>
                <w:highlight w:val="none"/>
                <w:lang w:val="en-US" w:eastAsia="zh-CN"/>
              </w:rPr>
            </w:pPr>
            <w:r>
              <w:rPr>
                <w:rFonts w:hint="eastAsia" w:cs="Times New Roman"/>
                <w:sz w:val="24"/>
                <w:szCs w:val="24"/>
                <w:highlight w:val="none"/>
                <w:lang w:val="en-US" w:eastAsia="zh-CN"/>
              </w:rPr>
              <w:t>学会会员</w:t>
            </w:r>
          </w:p>
        </w:tc>
        <w:tc>
          <w:tcPr>
            <w:tcW w:w="920" w:type="dxa"/>
            <w:tcBorders>
              <w:top w:val="single" w:color="auto" w:sz="8" w:space="0"/>
              <w:left w:val="single" w:color="auto" w:sz="8" w:space="0"/>
              <w:bottom w:val="single" w:color="auto" w:sz="8" w:space="0"/>
              <w:right w:val="single" w:color="auto" w:sz="8" w:space="0"/>
            </w:tcBorders>
            <w:noWrap w:val="0"/>
            <w:vAlign w:val="center"/>
          </w:tcPr>
          <w:p w14:paraId="78D48C88">
            <w:pPr>
              <w:keepNext w:val="0"/>
              <w:keepLines w:val="0"/>
              <w:pageBreakBefore w:val="0"/>
              <w:kinsoku/>
              <w:overflowPunct/>
              <w:topLinePunct w:val="0"/>
              <w:bidi w:val="0"/>
              <w:snapToGrid/>
              <w:ind w:firstLine="218" w:firstLineChars="91"/>
              <w:jc w:val="left"/>
              <w:outlineLvl w:val="9"/>
              <w:rPr>
                <w:rFonts w:hint="eastAsia" w:cs="Times New Roman"/>
                <w:sz w:val="24"/>
                <w:szCs w:val="24"/>
                <w:highlight w:val="none"/>
                <w:lang w:val="en-US" w:eastAsia="zh-CN"/>
              </w:rPr>
            </w:pPr>
          </w:p>
        </w:tc>
        <w:tc>
          <w:tcPr>
            <w:tcW w:w="1356" w:type="dxa"/>
            <w:tcBorders>
              <w:top w:val="single" w:color="auto" w:sz="8" w:space="0"/>
              <w:left w:val="single" w:color="auto" w:sz="8" w:space="0"/>
              <w:bottom w:val="single" w:color="auto" w:sz="8" w:space="0"/>
              <w:right w:val="single" w:color="auto" w:sz="8" w:space="0"/>
            </w:tcBorders>
            <w:noWrap w:val="0"/>
            <w:vAlign w:val="center"/>
          </w:tcPr>
          <w:p w14:paraId="3C8477BA">
            <w:pPr>
              <w:keepNext w:val="0"/>
              <w:keepLines w:val="0"/>
              <w:pageBreakBefore w:val="0"/>
              <w:kinsoku/>
              <w:overflowPunct/>
              <w:topLinePunct w:val="0"/>
              <w:bidi w:val="0"/>
              <w:snapToGrid/>
              <w:ind w:firstLine="218" w:firstLineChars="91"/>
              <w:jc w:val="left"/>
              <w:outlineLvl w:val="9"/>
              <w:rPr>
                <w:highlight w:val="none"/>
              </w:rPr>
            </w:pPr>
            <w:r>
              <w:rPr>
                <w:rFonts w:hint="eastAsia" w:cs="Times New Roman"/>
                <w:sz w:val="24"/>
                <w:szCs w:val="24"/>
                <w:highlight w:val="none"/>
                <w:lang w:val="en-US" w:eastAsia="zh-CN"/>
              </w:rPr>
              <w:t>会员号</w:t>
            </w:r>
          </w:p>
        </w:tc>
        <w:tc>
          <w:tcPr>
            <w:tcW w:w="1828" w:type="dxa"/>
            <w:tcBorders>
              <w:top w:val="single" w:color="auto" w:sz="4" w:space="0"/>
              <w:left w:val="single" w:color="auto" w:sz="8" w:space="0"/>
              <w:bottom w:val="single" w:color="auto" w:sz="4" w:space="0"/>
              <w:right w:val="single" w:color="auto" w:sz="12" w:space="0"/>
            </w:tcBorders>
            <w:noWrap w:val="0"/>
            <w:vAlign w:val="center"/>
          </w:tcPr>
          <w:p w14:paraId="7AF125F9">
            <w:pPr>
              <w:keepNext w:val="0"/>
              <w:keepLines w:val="0"/>
              <w:pageBreakBefore w:val="0"/>
              <w:kinsoku/>
              <w:overflowPunct/>
              <w:topLinePunct w:val="0"/>
              <w:bidi w:val="0"/>
              <w:snapToGrid/>
              <w:ind w:firstLine="218" w:firstLineChars="91"/>
              <w:jc w:val="left"/>
              <w:outlineLvl w:val="9"/>
              <w:rPr>
                <w:rFonts w:cs="Times New Roman"/>
                <w:sz w:val="24"/>
                <w:szCs w:val="24"/>
                <w:highlight w:val="none"/>
              </w:rPr>
            </w:pPr>
          </w:p>
        </w:tc>
      </w:tr>
      <w:tr w14:paraId="3D37B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8" w:hRule="atLeast"/>
        </w:trPr>
        <w:tc>
          <w:tcPr>
            <w:tcW w:w="10432" w:type="dxa"/>
            <w:gridSpan w:val="10"/>
            <w:tcBorders>
              <w:top w:val="single" w:color="auto" w:sz="4" w:space="0"/>
              <w:left w:val="single" w:color="auto" w:sz="12" w:space="0"/>
              <w:bottom w:val="single" w:color="auto" w:sz="4" w:space="0"/>
              <w:right w:val="single" w:color="auto" w:sz="12" w:space="0"/>
            </w:tcBorders>
            <w:noWrap w:val="0"/>
            <w:vAlign w:val="center"/>
          </w:tcPr>
          <w:p w14:paraId="2431B650">
            <w:pPr>
              <w:keepNext w:val="0"/>
              <w:keepLines w:val="0"/>
              <w:pageBreakBefore w:val="0"/>
              <w:kinsoku/>
              <w:overflowPunct/>
              <w:topLinePunct w:val="0"/>
              <w:bidi w:val="0"/>
              <w:snapToGrid/>
              <w:spacing w:line="360" w:lineRule="auto"/>
              <w:outlineLvl w:val="9"/>
              <w:rPr>
                <w:rFonts w:ascii="宋体" w:hAnsi="宋体" w:eastAsia="宋体" w:cs="Times New Roman"/>
                <w:szCs w:val="24"/>
              </w:rPr>
            </w:pPr>
            <w:r>
              <w:rPr>
                <w:rFonts w:hint="eastAsia" w:ascii="宋体" w:hAnsi="宋体" w:eastAsia="宋体" w:cs="Times New Roman"/>
                <w:sz w:val="24"/>
                <w:szCs w:val="24"/>
              </w:rPr>
              <w:t>提名意见：</w:t>
            </w:r>
            <w:r>
              <w:rPr>
                <w:rFonts w:hint="eastAsia" w:ascii="宋体" w:hAnsi="宋体" w:eastAsia="宋体" w:cs="Times New Roman"/>
                <w:szCs w:val="24"/>
              </w:rPr>
              <w:t>（不超过</w:t>
            </w:r>
            <w:r>
              <w:rPr>
                <w:rFonts w:ascii="宋体" w:hAnsi="宋体" w:eastAsia="宋体" w:cs="Times New Roman"/>
                <w:szCs w:val="24"/>
              </w:rPr>
              <w:t>600</w:t>
            </w:r>
            <w:r>
              <w:rPr>
                <w:rFonts w:hint="eastAsia" w:ascii="宋体" w:hAnsi="宋体" w:eastAsia="宋体" w:cs="Times New Roman"/>
                <w:szCs w:val="24"/>
              </w:rPr>
              <w:t>字）</w:t>
            </w:r>
          </w:p>
          <w:p w14:paraId="6B320AAB">
            <w:pPr>
              <w:pStyle w:val="7"/>
              <w:keepNext w:val="0"/>
              <w:keepLines w:val="0"/>
              <w:pageBreakBefore w:val="0"/>
              <w:kinsoku/>
              <w:overflowPunct/>
              <w:topLinePunct w:val="0"/>
              <w:bidi w:val="0"/>
              <w:snapToGrid/>
              <w:outlineLvl w:val="9"/>
              <w:rPr>
                <w:rFonts w:hAnsi="宋体" w:eastAsia="仿宋_GB2312"/>
                <w:szCs w:val="21"/>
              </w:rPr>
            </w:pPr>
            <w:r>
              <w:rPr>
                <w:rFonts w:hint="eastAsia" w:hAnsi="宋体" w:eastAsia="仿宋_GB2312"/>
                <w:szCs w:val="21"/>
              </w:rPr>
              <w:t>每位专家提名意见可各有侧重，但提名等级应一致。对照《中国电子学会科学技术奖管理办法》的评审标准，填写提名理由和提名等级。</w:t>
            </w:r>
          </w:p>
          <w:p w14:paraId="0F39382E">
            <w:pPr>
              <w:pStyle w:val="7"/>
              <w:keepNext w:val="0"/>
              <w:keepLines w:val="0"/>
              <w:pageBreakBefore w:val="0"/>
              <w:kinsoku/>
              <w:overflowPunct/>
              <w:topLinePunct w:val="0"/>
              <w:bidi w:val="0"/>
              <w:snapToGrid/>
              <w:spacing w:line="440" w:lineRule="exact"/>
              <w:ind w:firstLine="0" w:firstLineChars="0"/>
              <w:outlineLvl w:val="9"/>
              <w:rPr>
                <w:rFonts w:hAnsi="宋体" w:eastAsia="仿宋_GB2312"/>
                <w:szCs w:val="21"/>
              </w:rPr>
            </w:pPr>
          </w:p>
          <w:p w14:paraId="66E97901">
            <w:pPr>
              <w:keepNext w:val="0"/>
              <w:keepLines w:val="0"/>
              <w:pageBreakBefore w:val="0"/>
              <w:kinsoku/>
              <w:overflowPunct/>
              <w:topLinePunct w:val="0"/>
              <w:bidi w:val="0"/>
              <w:snapToGrid/>
              <w:outlineLvl w:val="9"/>
              <w:rPr>
                <w:rFonts w:cs="Times New Roman"/>
                <w:sz w:val="24"/>
                <w:szCs w:val="24"/>
              </w:rPr>
            </w:pPr>
          </w:p>
          <w:p w14:paraId="21FAD7E9">
            <w:pPr>
              <w:keepNext w:val="0"/>
              <w:keepLines w:val="0"/>
              <w:pageBreakBefore w:val="0"/>
              <w:kinsoku/>
              <w:overflowPunct/>
              <w:topLinePunct w:val="0"/>
              <w:bidi w:val="0"/>
              <w:snapToGrid/>
              <w:outlineLvl w:val="9"/>
              <w:rPr>
                <w:rFonts w:cs="Times New Roman"/>
                <w:sz w:val="24"/>
                <w:szCs w:val="24"/>
              </w:rPr>
            </w:pPr>
          </w:p>
          <w:p w14:paraId="198CC617">
            <w:pPr>
              <w:keepNext w:val="0"/>
              <w:keepLines w:val="0"/>
              <w:pageBreakBefore w:val="0"/>
              <w:kinsoku/>
              <w:overflowPunct/>
              <w:topLinePunct w:val="0"/>
              <w:bidi w:val="0"/>
              <w:snapToGrid/>
              <w:outlineLvl w:val="9"/>
              <w:rPr>
                <w:rFonts w:cs="Times New Roman"/>
                <w:sz w:val="24"/>
                <w:szCs w:val="24"/>
              </w:rPr>
            </w:pPr>
          </w:p>
          <w:p w14:paraId="1C11D41E">
            <w:pPr>
              <w:keepNext w:val="0"/>
              <w:keepLines w:val="0"/>
              <w:pageBreakBefore w:val="0"/>
              <w:kinsoku/>
              <w:overflowPunct/>
              <w:topLinePunct w:val="0"/>
              <w:bidi w:val="0"/>
              <w:snapToGrid/>
              <w:outlineLvl w:val="9"/>
              <w:rPr>
                <w:rFonts w:cs="Times New Roman"/>
                <w:sz w:val="24"/>
                <w:szCs w:val="24"/>
              </w:rPr>
            </w:pPr>
          </w:p>
          <w:p w14:paraId="23FCA543">
            <w:pPr>
              <w:keepNext w:val="0"/>
              <w:keepLines w:val="0"/>
              <w:pageBreakBefore w:val="0"/>
              <w:kinsoku/>
              <w:overflowPunct/>
              <w:topLinePunct w:val="0"/>
              <w:bidi w:val="0"/>
              <w:snapToGrid/>
              <w:outlineLvl w:val="9"/>
              <w:rPr>
                <w:rFonts w:cs="Times New Roman"/>
                <w:sz w:val="24"/>
                <w:szCs w:val="24"/>
              </w:rPr>
            </w:pPr>
          </w:p>
          <w:p w14:paraId="1377C0F9">
            <w:pPr>
              <w:keepNext w:val="0"/>
              <w:keepLines w:val="0"/>
              <w:pageBreakBefore w:val="0"/>
              <w:kinsoku/>
              <w:overflowPunct/>
              <w:topLinePunct w:val="0"/>
              <w:bidi w:val="0"/>
              <w:snapToGrid/>
              <w:outlineLvl w:val="9"/>
              <w:rPr>
                <w:rFonts w:cs="Times New Roman"/>
                <w:sz w:val="24"/>
                <w:szCs w:val="24"/>
              </w:rPr>
            </w:pPr>
          </w:p>
          <w:p w14:paraId="7A53B7E3">
            <w:pPr>
              <w:keepNext w:val="0"/>
              <w:keepLines w:val="0"/>
              <w:pageBreakBefore w:val="0"/>
              <w:kinsoku/>
              <w:overflowPunct/>
              <w:topLinePunct w:val="0"/>
              <w:bidi w:val="0"/>
              <w:snapToGrid/>
              <w:outlineLvl w:val="9"/>
              <w:rPr>
                <w:rFonts w:cs="Times New Roman"/>
                <w:sz w:val="24"/>
                <w:szCs w:val="24"/>
              </w:rPr>
            </w:pPr>
          </w:p>
          <w:p w14:paraId="1E9F9627">
            <w:pPr>
              <w:keepNext w:val="0"/>
              <w:keepLines w:val="0"/>
              <w:pageBreakBefore w:val="0"/>
              <w:kinsoku/>
              <w:overflowPunct/>
              <w:topLinePunct w:val="0"/>
              <w:bidi w:val="0"/>
              <w:snapToGrid/>
              <w:outlineLvl w:val="9"/>
              <w:rPr>
                <w:rFonts w:ascii="宋体" w:hAnsi="宋体" w:eastAsia="宋体" w:cs="Times New Roman"/>
                <w:sz w:val="24"/>
                <w:szCs w:val="24"/>
              </w:rPr>
            </w:pPr>
            <w:r>
              <w:rPr>
                <w:rFonts w:hint="eastAsia" w:cs="Times New Roman"/>
                <w:sz w:val="24"/>
                <w:szCs w:val="24"/>
              </w:rPr>
              <w:t xml:space="preserve">   </w:t>
            </w:r>
            <w:r>
              <w:rPr>
                <w:rFonts w:hint="eastAsia" w:ascii="仿宋_GB2312" w:eastAsia="仿宋_GB2312" w:cs="Times New Roman"/>
                <w:sz w:val="24"/>
                <w:szCs w:val="24"/>
              </w:rPr>
              <w:t xml:space="preserve"> </w:t>
            </w:r>
            <w:r>
              <w:rPr>
                <w:rFonts w:hint="eastAsia" w:ascii="宋体" w:hAnsi="宋体" w:eastAsia="宋体"/>
                <w:bCs/>
                <w:spacing w:val="2"/>
                <w:sz w:val="24"/>
                <w:szCs w:val="24"/>
              </w:rPr>
              <w:t>提名该项目参评中国电子学会科学技术奖（</w:t>
            </w:r>
            <w:r>
              <w:rPr>
                <w:rFonts w:hint="eastAsia" w:ascii="宋体" w:hAnsi="宋体" w:eastAsia="宋体"/>
                <w:bCs/>
                <w:spacing w:val="2"/>
                <w:sz w:val="24"/>
                <w:szCs w:val="24"/>
                <w:lang w:val="en-US" w:eastAsia="zh-CN"/>
              </w:rPr>
              <w:t>自然科学</w:t>
            </w:r>
            <w:r>
              <w:rPr>
                <w:rFonts w:hint="eastAsia" w:ascii="宋体" w:hAnsi="宋体" w:eastAsia="宋体"/>
                <w:bCs/>
                <w:spacing w:val="2"/>
                <w:sz w:val="24"/>
                <w:szCs w:val="24"/>
              </w:rPr>
              <w:t>）</w:t>
            </w:r>
            <w:r>
              <w:rPr>
                <w:rFonts w:hint="eastAsia" w:ascii="宋体" w:hAnsi="宋体" w:eastAsia="宋体"/>
                <w:bCs/>
                <w:spacing w:val="2"/>
                <w:sz w:val="24"/>
                <w:szCs w:val="24"/>
                <w:u w:val="single"/>
              </w:rPr>
              <w:t xml:space="preserve">   </w:t>
            </w:r>
            <w:r>
              <w:rPr>
                <w:rFonts w:hint="eastAsia" w:ascii="宋体" w:hAnsi="宋体" w:eastAsia="宋体"/>
                <w:bCs/>
                <w:spacing w:val="2"/>
                <w:sz w:val="24"/>
                <w:szCs w:val="24"/>
              </w:rPr>
              <w:t>等奖。</w:t>
            </w:r>
          </w:p>
          <w:p w14:paraId="15B346CF">
            <w:pPr>
              <w:keepNext w:val="0"/>
              <w:keepLines w:val="0"/>
              <w:pageBreakBefore w:val="0"/>
              <w:kinsoku/>
              <w:overflowPunct/>
              <w:topLinePunct w:val="0"/>
              <w:bidi w:val="0"/>
              <w:snapToGrid/>
              <w:outlineLvl w:val="9"/>
              <w:rPr>
                <w:rFonts w:cs="Times New Roman"/>
                <w:sz w:val="24"/>
                <w:szCs w:val="24"/>
              </w:rPr>
            </w:pPr>
          </w:p>
        </w:tc>
      </w:tr>
      <w:tr w14:paraId="0EBF2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6" w:hRule="atLeast"/>
        </w:trPr>
        <w:tc>
          <w:tcPr>
            <w:tcW w:w="10432" w:type="dxa"/>
            <w:gridSpan w:val="10"/>
            <w:tcBorders>
              <w:top w:val="single" w:color="auto" w:sz="4" w:space="0"/>
              <w:left w:val="single" w:color="auto" w:sz="12" w:space="0"/>
              <w:bottom w:val="single" w:color="auto" w:sz="12" w:space="0"/>
              <w:right w:val="single" w:color="auto" w:sz="12" w:space="0"/>
            </w:tcBorders>
            <w:noWrap w:val="0"/>
            <w:vAlign w:val="center"/>
          </w:tcPr>
          <w:p w14:paraId="2F723EBA">
            <w:pPr>
              <w:keepNext w:val="0"/>
              <w:keepLines w:val="0"/>
              <w:pageBreakBefore w:val="0"/>
              <w:kinsoku/>
              <w:overflowPunct/>
              <w:topLinePunct w:val="0"/>
              <w:bidi w:val="0"/>
              <w:snapToGrid/>
              <w:spacing w:line="360" w:lineRule="auto"/>
              <w:outlineLvl w:val="9"/>
              <w:rPr>
                <w:rFonts w:ascii="宋体" w:hAnsi="宋体" w:eastAsia="宋体" w:cs="Times New Roman"/>
                <w:sz w:val="24"/>
                <w:szCs w:val="24"/>
              </w:rPr>
            </w:pPr>
            <w:r>
              <w:rPr>
                <w:rFonts w:hint="eastAsia" w:ascii="宋体" w:hAnsi="宋体" w:eastAsia="宋体" w:cs="Times New Roman"/>
                <w:sz w:val="24"/>
                <w:szCs w:val="24"/>
              </w:rPr>
              <w:t>声明：</w:t>
            </w:r>
          </w:p>
          <w:p w14:paraId="2AFF9A30">
            <w:pPr>
              <w:keepNext w:val="0"/>
              <w:keepLines w:val="0"/>
              <w:pageBreakBefore w:val="0"/>
              <w:kinsoku/>
              <w:overflowPunct/>
              <w:topLinePunct w:val="0"/>
              <w:bidi w:val="0"/>
              <w:snapToGrid/>
              <w:spacing w:line="360" w:lineRule="auto"/>
              <w:ind w:firstLine="480" w:firstLineChars="200"/>
              <w:outlineLvl w:val="9"/>
              <w:rPr>
                <w:rFonts w:ascii="宋体" w:hAnsi="宋体" w:eastAsia="宋体" w:cs="Courier New"/>
                <w:sz w:val="24"/>
                <w:szCs w:val="24"/>
              </w:rPr>
            </w:pPr>
            <w:r>
              <w:rPr>
                <w:rFonts w:hint="eastAsia" w:ascii="宋体" w:hAnsi="宋体" w:eastAsia="宋体" w:cs="Courier New"/>
                <w:sz w:val="24"/>
                <w:szCs w:val="24"/>
              </w:rPr>
              <w:t>本人遵守《中国电子学会科学技术奖管理办法》有关规定，承诺遵守评审工作纪律，所推荐的项目材料真实有效，且不存在任何违反《中华人民共和国保守国家秘密法》和《科学技术保密规定》等相关法律法规及侵犯他人知识产权的情形。本人作为提名人，同意在项目公示时向社会公布；如产生争议或有材料虚假等违纪行为，保证积极调查处理。</w:t>
            </w:r>
          </w:p>
          <w:p w14:paraId="21823D65">
            <w:pPr>
              <w:keepNext w:val="0"/>
              <w:keepLines w:val="0"/>
              <w:pageBreakBefore w:val="0"/>
              <w:kinsoku/>
              <w:overflowPunct/>
              <w:topLinePunct w:val="0"/>
              <w:bidi w:val="0"/>
              <w:snapToGrid/>
              <w:spacing w:line="360" w:lineRule="auto"/>
              <w:ind w:firstLine="482" w:firstLineChars="200"/>
              <w:outlineLvl w:val="9"/>
              <w:rPr>
                <w:rFonts w:cs="Times New Roman"/>
                <w:b/>
                <w:sz w:val="24"/>
                <w:szCs w:val="24"/>
              </w:rPr>
            </w:pPr>
            <w:r>
              <w:rPr>
                <w:rFonts w:cs="Times New Roman"/>
                <w:b/>
                <w:sz w:val="24"/>
                <w:szCs w:val="24"/>
              </w:rPr>
              <w:t>本人知晓作为提名专家应回避当年度学会科技奖评审工作</w:t>
            </w:r>
            <w:r>
              <w:rPr>
                <w:rFonts w:hint="eastAsia" w:cs="Times New Roman"/>
                <w:b/>
                <w:sz w:val="24"/>
                <w:szCs w:val="24"/>
              </w:rPr>
              <w:t>。</w:t>
            </w:r>
          </w:p>
          <w:p w14:paraId="5E8B8351">
            <w:pPr>
              <w:keepNext w:val="0"/>
              <w:keepLines w:val="0"/>
              <w:pageBreakBefore w:val="0"/>
              <w:kinsoku/>
              <w:overflowPunct/>
              <w:topLinePunct w:val="0"/>
              <w:bidi w:val="0"/>
              <w:snapToGrid/>
              <w:ind w:firstLine="480" w:firstLineChars="200"/>
              <w:outlineLvl w:val="9"/>
              <w:rPr>
                <w:rFonts w:ascii="宋体" w:hAnsi="宋体" w:eastAsia="宋体" w:cs="Courier New"/>
                <w:sz w:val="24"/>
                <w:szCs w:val="24"/>
              </w:rPr>
            </w:pPr>
          </w:p>
          <w:p w14:paraId="705242D3">
            <w:pPr>
              <w:keepNext w:val="0"/>
              <w:keepLines w:val="0"/>
              <w:pageBreakBefore w:val="0"/>
              <w:kinsoku/>
              <w:overflowPunct/>
              <w:topLinePunct w:val="0"/>
              <w:bidi w:val="0"/>
              <w:snapToGrid/>
              <w:ind w:firstLine="480" w:firstLineChars="200"/>
              <w:outlineLvl w:val="9"/>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提名人签名：</w:t>
            </w:r>
          </w:p>
          <w:p w14:paraId="4D6A1B19">
            <w:pPr>
              <w:keepNext w:val="0"/>
              <w:keepLines w:val="0"/>
              <w:pageBreakBefore w:val="0"/>
              <w:kinsoku/>
              <w:overflowPunct/>
              <w:topLinePunct w:val="0"/>
              <w:bidi w:val="0"/>
              <w:snapToGrid/>
              <w:ind w:firstLine="6600" w:firstLineChars="2750"/>
              <w:outlineLvl w:val="9"/>
              <w:rPr>
                <w:rFonts w:ascii="宋体" w:hAnsi="宋体" w:eastAsia="宋体" w:cs="Times New Roman"/>
                <w:sz w:val="24"/>
                <w:szCs w:val="24"/>
              </w:rPr>
            </w:pPr>
          </w:p>
          <w:p w14:paraId="4D2AA93F">
            <w:pPr>
              <w:keepNext w:val="0"/>
              <w:keepLines w:val="0"/>
              <w:pageBreakBefore w:val="0"/>
              <w:kinsoku/>
              <w:overflowPunct/>
              <w:topLinePunct w:val="0"/>
              <w:bidi w:val="0"/>
              <w:snapToGrid/>
              <w:ind w:firstLine="6600" w:firstLineChars="2750"/>
              <w:outlineLvl w:val="9"/>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14:paraId="20EA67B7">
            <w:pPr>
              <w:keepNext w:val="0"/>
              <w:keepLines w:val="0"/>
              <w:pageBreakBefore w:val="0"/>
              <w:kinsoku/>
              <w:overflowPunct/>
              <w:topLinePunct w:val="0"/>
              <w:bidi w:val="0"/>
              <w:snapToGrid/>
              <w:outlineLvl w:val="9"/>
              <w:rPr>
                <w:rFonts w:cs="Times New Roman"/>
                <w:sz w:val="24"/>
                <w:szCs w:val="24"/>
              </w:rPr>
            </w:pPr>
          </w:p>
        </w:tc>
      </w:tr>
    </w:tbl>
    <w:p w14:paraId="2905F0D9">
      <w:pPr>
        <w:pStyle w:val="39"/>
        <w:jc w:val="center"/>
        <w:outlineLvl w:val="1"/>
      </w:pPr>
      <w:r>
        <w:br w:type="page"/>
      </w:r>
      <w:bookmarkStart w:id="12" w:name="_Toc2132"/>
      <w:r>
        <w:rPr>
          <w:rFonts w:hint="eastAsia" w:ascii="黑体" w:hAnsi="黑体" w:eastAsia="黑体" w:cs="黑体"/>
          <w:b/>
          <w:bCs/>
          <w:color w:val="auto"/>
          <w:kern w:val="2"/>
          <w:sz w:val="28"/>
          <w:szCs w:val="32"/>
          <w:u w:val="none"/>
          <w:lang w:val="en-US" w:eastAsia="zh-CN" w:bidi="bo-CN"/>
        </w:rPr>
        <w:t>三、项目简介</w:t>
      </w:r>
      <w:bookmarkEnd w:id="12"/>
    </w:p>
    <w:tbl>
      <w:tblPr>
        <w:tblStyle w:val="19"/>
        <w:tblW w:w="10580"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108" w:type="dxa"/>
          <w:bottom w:w="0" w:type="dxa"/>
          <w:right w:w="108" w:type="dxa"/>
        </w:tblCellMar>
      </w:tblPr>
      <w:tblGrid>
        <w:gridCol w:w="10580"/>
      </w:tblGrid>
      <w:tr w14:paraId="0F70CEF8">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108" w:type="dxa"/>
            <w:bottom w:w="0" w:type="dxa"/>
            <w:right w:w="108" w:type="dxa"/>
          </w:tblCellMar>
        </w:tblPrEx>
        <w:trPr>
          <w:trHeight w:val="13318" w:hRule="atLeast"/>
          <w:jc w:val="center"/>
        </w:trPr>
        <w:tc>
          <w:tcPr>
            <w:tcW w:w="10580" w:type="dxa"/>
            <w:noWrap w:val="0"/>
            <w:vAlign w:val="top"/>
          </w:tcPr>
          <w:p w14:paraId="437907BD">
            <w:pPr>
              <w:spacing w:line="360" w:lineRule="auto"/>
              <w:rPr>
                <w:rFonts w:cs="Times New Roman"/>
                <w:szCs w:val="21"/>
              </w:rPr>
            </w:pPr>
            <w:r>
              <w:rPr>
                <w:rFonts w:hint="eastAsia" w:cs="Times New Roman"/>
                <w:szCs w:val="21"/>
              </w:rPr>
              <w:t>（不超过1200字</w:t>
            </w:r>
            <w:r>
              <w:rPr>
                <w:rFonts w:cs="Times New Roman"/>
                <w:szCs w:val="21"/>
              </w:rPr>
              <w:t>）</w:t>
            </w:r>
          </w:p>
          <w:p w14:paraId="5A76990B">
            <w:pPr>
              <w:spacing w:line="360" w:lineRule="auto"/>
              <w:rPr>
                <w:rFonts w:hint="eastAsia" w:ascii="仿宋_GB2312" w:eastAsia="仿宋_GB2312"/>
                <w:szCs w:val="21"/>
              </w:rPr>
            </w:pPr>
            <w:r>
              <w:rPr>
                <w:rFonts w:hint="eastAsia" w:ascii="仿宋_GB2312" w:eastAsia="仿宋_GB2312" w:cs="宋体"/>
                <w:color w:val="000000"/>
                <w:kern w:val="0"/>
                <w:sz w:val="24"/>
                <w:szCs w:val="24"/>
                <w:lang w:bidi="ar-SA"/>
              </w:rPr>
              <w:t>应包含项目主要研究内容、科学发现点、科学价值、同行引用及评价等。</w:t>
            </w:r>
          </w:p>
          <w:p w14:paraId="06AA49EA">
            <w:pPr>
              <w:spacing w:line="360" w:lineRule="auto"/>
              <w:rPr>
                <w:rFonts w:hint="eastAsia"/>
                <w:szCs w:val="21"/>
              </w:rPr>
            </w:pPr>
          </w:p>
          <w:p w14:paraId="002EF543">
            <w:pPr>
              <w:rPr>
                <w:rFonts w:hint="eastAsia"/>
                <w:szCs w:val="21"/>
              </w:rPr>
            </w:pPr>
          </w:p>
          <w:p w14:paraId="3AF0F379">
            <w:pPr>
              <w:rPr>
                <w:rFonts w:hint="eastAsia"/>
                <w:szCs w:val="21"/>
              </w:rPr>
            </w:pPr>
          </w:p>
          <w:p w14:paraId="07F4F9A6">
            <w:pPr>
              <w:rPr>
                <w:rFonts w:hint="eastAsia"/>
                <w:szCs w:val="21"/>
              </w:rPr>
            </w:pPr>
          </w:p>
          <w:p w14:paraId="1BCFDD69">
            <w:pPr>
              <w:rPr>
                <w:rFonts w:hint="eastAsia"/>
                <w:szCs w:val="21"/>
              </w:rPr>
            </w:pPr>
          </w:p>
          <w:p w14:paraId="6E1FE5A3">
            <w:pPr>
              <w:rPr>
                <w:rFonts w:hint="eastAsia"/>
                <w:szCs w:val="21"/>
              </w:rPr>
            </w:pPr>
          </w:p>
          <w:p w14:paraId="3AF19BE4">
            <w:pPr>
              <w:rPr>
                <w:rFonts w:hint="eastAsia"/>
                <w:szCs w:val="21"/>
              </w:rPr>
            </w:pPr>
          </w:p>
          <w:p w14:paraId="2E4CCC66">
            <w:pPr>
              <w:rPr>
                <w:rFonts w:hint="eastAsia"/>
                <w:szCs w:val="21"/>
              </w:rPr>
            </w:pPr>
          </w:p>
          <w:p w14:paraId="371EEC21">
            <w:pPr>
              <w:rPr>
                <w:rFonts w:hint="eastAsia"/>
                <w:szCs w:val="21"/>
              </w:rPr>
            </w:pPr>
          </w:p>
          <w:p w14:paraId="11EF8264">
            <w:pPr>
              <w:rPr>
                <w:rFonts w:hint="eastAsia"/>
                <w:szCs w:val="21"/>
              </w:rPr>
            </w:pPr>
          </w:p>
          <w:p w14:paraId="6D2A1505">
            <w:pPr>
              <w:rPr>
                <w:rFonts w:hint="eastAsia"/>
                <w:szCs w:val="21"/>
              </w:rPr>
            </w:pPr>
          </w:p>
          <w:p w14:paraId="634618FA">
            <w:pPr>
              <w:rPr>
                <w:rFonts w:hint="eastAsia"/>
                <w:szCs w:val="21"/>
              </w:rPr>
            </w:pPr>
          </w:p>
        </w:tc>
      </w:tr>
    </w:tbl>
    <w:p w14:paraId="6F5D9EA4">
      <w:pPr>
        <w:pStyle w:val="39"/>
        <w:outlineLvl w:val="1"/>
        <w:rPr>
          <w:rFonts w:hint="eastAsia"/>
        </w:rPr>
      </w:pPr>
      <w:r>
        <w:rPr>
          <w:rFonts w:hint="eastAsia"/>
        </w:rPr>
        <w:br w:type="page"/>
      </w:r>
      <w:bookmarkStart w:id="13" w:name="_Toc20914"/>
      <w:r>
        <w:rPr>
          <w:rFonts w:hint="eastAsia" w:ascii="黑体" w:hAnsi="黑体" w:eastAsia="黑体" w:cs="黑体"/>
          <w:b/>
          <w:bCs/>
          <w:color w:val="auto"/>
          <w:kern w:val="2"/>
          <w:sz w:val="28"/>
          <w:szCs w:val="32"/>
          <w:u w:val="none"/>
          <w:lang w:val="en-US" w:eastAsia="zh-CN" w:bidi="bo-CN"/>
        </w:rPr>
        <w:t>四、重要科学发现</w:t>
      </w:r>
      <w:bookmarkEnd w:id="13"/>
    </w:p>
    <w:p w14:paraId="6F840031">
      <w:pPr>
        <w:spacing w:line="360" w:lineRule="auto"/>
        <w:rPr>
          <w:rFonts w:hint="eastAsia" w:ascii="宋体" w:hAnsi="宋体"/>
          <w:b/>
          <w:sz w:val="24"/>
        </w:rPr>
      </w:pPr>
      <w:r>
        <w:rPr>
          <w:rFonts w:hint="eastAsia" w:ascii="宋体" w:hAnsi="宋体"/>
          <w:b/>
          <w:sz w:val="24"/>
        </w:rPr>
        <w:t>1.重要</w:t>
      </w:r>
      <w:r>
        <w:rPr>
          <w:rFonts w:ascii="宋体" w:hAnsi="宋体"/>
          <w:b/>
          <w:sz w:val="24"/>
        </w:rPr>
        <w:t>科学发现</w:t>
      </w:r>
      <w:r>
        <w:rPr>
          <w:rFonts w:ascii="宋体" w:hAnsi="宋体"/>
        </w:rPr>
        <w:t>（</w:t>
      </w:r>
      <w:r>
        <w:rPr>
          <w:rFonts w:hint="eastAsia" w:ascii="宋体" w:hAnsi="宋体"/>
        </w:rPr>
        <w:t>不超过</w:t>
      </w:r>
      <w:r>
        <w:rPr>
          <w:rFonts w:ascii="宋体" w:hAnsi="宋体"/>
        </w:rPr>
        <w:t>6000</w:t>
      </w:r>
      <w:r>
        <w:rPr>
          <w:rFonts w:hint="eastAsia" w:ascii="宋体" w:hAnsi="宋体"/>
        </w:rPr>
        <w:t>字</w:t>
      </w:r>
      <w:r>
        <w:rPr>
          <w:rFonts w:ascii="宋体" w:hAnsi="宋体"/>
        </w:rPr>
        <w:t>）</w:t>
      </w:r>
    </w:p>
    <w:p w14:paraId="581C60DE">
      <w:pPr>
        <w:spacing w:line="360" w:lineRule="auto"/>
        <w:ind w:firstLine="480" w:firstLineChars="200"/>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该部分是</w:t>
      </w:r>
      <w:r>
        <w:rPr>
          <w:rFonts w:hint="eastAsia" w:ascii="仿宋_GB2312" w:eastAsia="仿宋_GB2312" w:cs="宋体"/>
          <w:color w:val="000000"/>
          <w:kern w:val="0"/>
          <w:sz w:val="24"/>
          <w:szCs w:val="24"/>
          <w:lang w:val="en-US" w:eastAsia="zh-CN" w:bidi="ar-SA"/>
        </w:rPr>
        <w:t>申报</w:t>
      </w:r>
      <w:r>
        <w:rPr>
          <w:rFonts w:hint="eastAsia" w:ascii="仿宋_GB2312" w:eastAsia="仿宋_GB2312" w:cs="宋体"/>
          <w:color w:val="000000"/>
          <w:kern w:val="0"/>
          <w:sz w:val="24"/>
          <w:szCs w:val="24"/>
          <w:lang w:bidi="ar-SA"/>
        </w:rPr>
        <w:t>书的核心内容，也是评价项目、处理异议的重要依据。“重要科学发现”是项目科学研究内容在创造性方面的归纳提炼，应围绕代表性论文及专著的核心内容，客观、真实、准确地进行阐述，此部分不得涉及评价性内容。</w:t>
      </w:r>
    </w:p>
    <w:p w14:paraId="2873C3DB">
      <w:pPr>
        <w:spacing w:line="360" w:lineRule="auto"/>
        <w:ind w:firstLine="480" w:firstLineChars="200"/>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科学发现点按重要程度排序。每项科学发现在阐述前，应首先说明所属的学科分类名称和支持其成立的代表性论文专著序号等。</w:t>
      </w:r>
    </w:p>
    <w:p w14:paraId="1C2F2538">
      <w:pPr>
        <w:autoSpaceDE w:val="0"/>
        <w:autoSpaceDN w:val="0"/>
        <w:adjustRightInd w:val="0"/>
        <w:spacing w:line="360" w:lineRule="auto"/>
        <w:ind w:firstLine="480" w:firstLineChars="200"/>
        <w:jc w:val="left"/>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凡涉及实质研究内容的说明、论证及实验结果等，均应有相应论文专著或他人引文的支持。</w:t>
      </w:r>
    </w:p>
    <w:p w14:paraId="3EFDC932">
      <w:pPr>
        <w:spacing w:line="360" w:lineRule="auto"/>
        <w:rPr>
          <w:rFonts w:hint="eastAsia" w:ascii="宋体" w:hAnsi="宋体"/>
          <w:b/>
          <w:sz w:val="24"/>
        </w:rPr>
      </w:pPr>
      <w:r>
        <w:rPr>
          <w:rFonts w:hint="eastAsia" w:ascii="宋体" w:hAnsi="宋体"/>
          <w:b/>
          <w:sz w:val="24"/>
        </w:rPr>
        <w:br w:type="page"/>
      </w:r>
      <w:r>
        <w:rPr>
          <w:rFonts w:hint="eastAsia" w:ascii="宋体" w:hAnsi="宋体"/>
          <w:b/>
          <w:sz w:val="24"/>
        </w:rPr>
        <w:t>2.研究局限性</w:t>
      </w:r>
      <w:r>
        <w:rPr>
          <w:rFonts w:ascii="宋体" w:hAnsi="宋体"/>
          <w:b/>
          <w:sz w:val="24"/>
        </w:rPr>
        <w:t>（</w:t>
      </w:r>
      <w:r>
        <w:rPr>
          <w:rFonts w:hint="eastAsia" w:ascii="宋体" w:hAnsi="宋体"/>
          <w:b/>
          <w:sz w:val="24"/>
        </w:rPr>
        <w:t>不超过</w:t>
      </w:r>
      <w:r>
        <w:rPr>
          <w:rFonts w:ascii="宋体" w:hAnsi="宋体"/>
          <w:b/>
          <w:sz w:val="24"/>
        </w:rPr>
        <w:t>1200</w:t>
      </w:r>
      <w:r>
        <w:rPr>
          <w:rFonts w:hint="eastAsia" w:ascii="宋体" w:hAnsi="宋体"/>
          <w:b/>
          <w:sz w:val="24"/>
        </w:rPr>
        <w:t>字</w:t>
      </w:r>
      <w:r>
        <w:rPr>
          <w:rFonts w:ascii="宋体" w:hAnsi="宋体"/>
          <w:b/>
          <w:sz w:val="24"/>
        </w:rPr>
        <w:t>）</w:t>
      </w:r>
    </w:p>
    <w:p w14:paraId="63C49730">
      <w:pPr>
        <w:autoSpaceDE w:val="0"/>
        <w:autoSpaceDN w:val="0"/>
        <w:adjustRightInd w:val="0"/>
        <w:spacing w:line="360" w:lineRule="auto"/>
        <w:ind w:firstLine="480" w:firstLineChars="200"/>
        <w:jc w:val="left"/>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简明、准确地阐述本项目在现阶段研究中存在的局限性及今后的主要研究方向。</w:t>
      </w:r>
    </w:p>
    <w:p w14:paraId="533207CE">
      <w:pPr>
        <w:pStyle w:val="39"/>
        <w:outlineLvl w:val="1"/>
      </w:pPr>
      <w:r>
        <w:rPr>
          <w:rFonts w:ascii="仿宋_GB2312" w:eastAsia="仿宋_GB2312" w:cs="宋体"/>
          <w:color w:val="000000"/>
          <w:kern w:val="0"/>
          <w:sz w:val="24"/>
          <w:szCs w:val="24"/>
          <w:lang w:bidi="ar-SA"/>
        </w:rPr>
        <w:br w:type="page"/>
      </w:r>
      <w:bookmarkStart w:id="14" w:name="_Toc27331"/>
      <w:r>
        <w:rPr>
          <w:rFonts w:hint="eastAsia" w:ascii="黑体" w:hAnsi="黑体" w:eastAsia="黑体" w:cs="黑体"/>
          <w:b/>
          <w:bCs/>
          <w:color w:val="auto"/>
          <w:kern w:val="2"/>
          <w:sz w:val="28"/>
          <w:szCs w:val="32"/>
          <w:u w:val="none"/>
          <w:lang w:val="en-US" w:eastAsia="zh-CN" w:bidi="bo-CN"/>
        </w:rPr>
        <w:t>五、客观评价</w:t>
      </w:r>
      <w:bookmarkEnd w:id="14"/>
    </w:p>
    <w:p w14:paraId="64C4053B">
      <w:pPr>
        <w:autoSpaceDE w:val="0"/>
        <w:autoSpaceDN w:val="0"/>
        <w:adjustRightInd w:val="0"/>
        <w:spacing w:line="360" w:lineRule="auto"/>
        <w:jc w:val="left"/>
        <w:rPr>
          <w:rFonts w:ascii="仿宋_GB2312" w:eastAsia="仿宋_GB2312" w:cs="宋体"/>
          <w:color w:val="000000"/>
          <w:kern w:val="0"/>
          <w:szCs w:val="24"/>
          <w:lang w:bidi="ar-SA"/>
        </w:rPr>
      </w:pPr>
      <w:r>
        <w:rPr>
          <w:rFonts w:hint="eastAsia" w:ascii="仿宋_GB2312" w:eastAsia="仿宋_GB2312" w:cs="宋体"/>
          <w:color w:val="000000"/>
          <w:kern w:val="0"/>
          <w:szCs w:val="24"/>
          <w:lang w:bidi="ar-SA"/>
        </w:rPr>
        <w:t>（不超过2400字）</w:t>
      </w:r>
    </w:p>
    <w:p w14:paraId="78CCCE1D">
      <w:pPr>
        <w:autoSpaceDE w:val="0"/>
        <w:autoSpaceDN w:val="0"/>
        <w:adjustRightInd w:val="0"/>
        <w:spacing w:line="360" w:lineRule="auto"/>
        <w:ind w:firstLine="420"/>
        <w:jc w:val="left"/>
        <w:rPr>
          <w:rFonts w:hint="eastAsia" w:ascii="仿宋_GB2312" w:eastAsia="仿宋_GB2312" w:cs="宋体"/>
          <w:color w:val="000000"/>
          <w:kern w:val="0"/>
          <w:sz w:val="24"/>
          <w:szCs w:val="24"/>
          <w:lang w:bidi="ar-SA"/>
        </w:rPr>
      </w:pPr>
      <w:r>
        <w:rPr>
          <w:rFonts w:hint="eastAsia" w:ascii="仿宋_GB2312" w:eastAsia="仿宋_GB2312" w:cs="宋体"/>
          <w:color w:val="000000"/>
          <w:kern w:val="0"/>
          <w:sz w:val="24"/>
          <w:szCs w:val="24"/>
          <w:lang w:bidi="ar-SA"/>
        </w:rPr>
        <w:t>围绕科学发现点的原创性、科学价值、国内外</w:t>
      </w:r>
      <w:r>
        <w:rPr>
          <w:rFonts w:ascii="仿宋_GB2312" w:eastAsia="仿宋_GB2312" w:cs="宋体"/>
          <w:color w:val="000000"/>
          <w:kern w:val="0"/>
          <w:sz w:val="24"/>
          <w:szCs w:val="24"/>
          <w:lang w:bidi="ar-SA"/>
        </w:rPr>
        <w:t>自然科学界公认度以及推动学科发展的作用进行</w:t>
      </w:r>
      <w:r>
        <w:rPr>
          <w:rFonts w:hint="eastAsia" w:ascii="仿宋_GB2312" w:eastAsia="仿宋_GB2312" w:cs="宋体"/>
          <w:color w:val="000000"/>
          <w:kern w:val="0"/>
          <w:sz w:val="24"/>
          <w:szCs w:val="24"/>
          <w:lang w:bidi="ar-SA"/>
        </w:rPr>
        <w:t>客观、真实、准确评价。填写的评价意见要有客观依据，主要包括权威机构正式出具的成果鉴定结论、技术检测报告、验收意见，国内外同行在重要学术刊物（专著）和重要国际学术会议等公开发表的学术性评价意见，国内外重要科技奖励等，可在附件中提供证明材料。</w:t>
      </w:r>
    </w:p>
    <w:p w14:paraId="318BD197">
      <w:pPr>
        <w:autoSpaceDE w:val="0"/>
        <w:autoSpaceDN w:val="0"/>
        <w:adjustRightInd w:val="0"/>
        <w:spacing w:line="360" w:lineRule="auto"/>
        <w:ind w:firstLine="420"/>
        <w:jc w:val="left"/>
        <w:rPr>
          <w:rFonts w:ascii="黑体" w:hAnsi="黑体" w:eastAsia="黑体"/>
          <w:sz w:val="32"/>
        </w:rPr>
        <w:sectPr>
          <w:headerReference r:id="rId9" w:type="first"/>
          <w:headerReference r:id="rId7" w:type="default"/>
          <w:headerReference r:id="rId8" w:type="even"/>
          <w:pgSz w:w="11906" w:h="16838"/>
          <w:pgMar w:top="530" w:right="851" w:bottom="873" w:left="663" w:header="488" w:footer="680" w:gutter="0"/>
          <w:pgBorders>
            <w:top w:val="none" w:sz="0" w:space="0"/>
            <w:left w:val="none" w:sz="0" w:space="0"/>
            <w:bottom w:val="none" w:sz="0" w:space="0"/>
            <w:right w:val="none" w:sz="0" w:space="0"/>
          </w:pgBorders>
          <w:cols w:space="720" w:num="1"/>
          <w:docGrid w:type="lines" w:linePitch="312" w:charSpace="0"/>
        </w:sectPr>
      </w:pPr>
      <w:r>
        <w:rPr>
          <w:rFonts w:hint="eastAsia" w:ascii="仿宋_GB2312" w:eastAsia="仿宋_GB2312" w:cs="宋体"/>
          <w:color w:val="000000"/>
          <w:kern w:val="0"/>
          <w:sz w:val="24"/>
          <w:szCs w:val="24"/>
          <w:lang w:bidi="ar-SA"/>
        </w:rPr>
        <w:t>非公开资料（如私人信函等）不能作为评价依据。</w:t>
      </w:r>
    </w:p>
    <w:p w14:paraId="7DBB3CB7">
      <w:pPr>
        <w:pStyle w:val="39"/>
        <w:outlineLvl w:val="1"/>
        <w:rPr>
          <w:rFonts w:hint="eastAsia"/>
        </w:rPr>
      </w:pPr>
      <w:bookmarkStart w:id="15" w:name="_Toc9922"/>
      <w:r>
        <w:rPr>
          <w:rFonts w:hint="eastAsia" w:ascii="黑体" w:hAnsi="黑体" w:eastAsia="黑体" w:cs="黑体"/>
          <w:b/>
          <w:bCs/>
          <w:color w:val="auto"/>
          <w:kern w:val="2"/>
          <w:sz w:val="28"/>
          <w:szCs w:val="32"/>
          <w:u w:val="none"/>
          <w:lang w:val="en-US" w:eastAsia="zh-CN" w:bidi="bo-CN"/>
        </w:rPr>
        <w:t>六、代表性论文及专著目录</w:t>
      </w:r>
      <w:bookmarkEnd w:id="15"/>
    </w:p>
    <w:p w14:paraId="686B74E3">
      <w:pPr>
        <w:jc w:val="center"/>
        <w:rPr>
          <w:rFonts w:hint="eastAsia" w:ascii="宋体" w:hAnsi="宋体"/>
          <w:b/>
          <w:sz w:val="24"/>
          <w:szCs w:val="24"/>
        </w:rPr>
      </w:pPr>
      <w:r>
        <w:rPr>
          <w:rFonts w:cs="Times New Roman"/>
          <w:highlight w:val="yellow"/>
        </w:rPr>
        <w:t>（不超过</w:t>
      </w:r>
      <w:r>
        <w:rPr>
          <w:rFonts w:hint="eastAsia" w:cs="Times New Roman"/>
          <w:highlight w:val="yellow"/>
          <w:lang w:val="en-US" w:eastAsia="zh-CN"/>
        </w:rPr>
        <w:t>5</w:t>
      </w:r>
      <w:r>
        <w:rPr>
          <w:rFonts w:cs="Times New Roman"/>
          <w:highlight w:val="yellow"/>
        </w:rPr>
        <w:t>篇）</w:t>
      </w:r>
    </w:p>
    <w:tbl>
      <w:tblPr>
        <w:tblStyle w:val="19"/>
        <w:tblW w:w="147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2693"/>
        <w:gridCol w:w="1984"/>
        <w:gridCol w:w="1276"/>
        <w:gridCol w:w="1276"/>
        <w:gridCol w:w="1276"/>
        <w:gridCol w:w="1275"/>
        <w:gridCol w:w="1134"/>
        <w:gridCol w:w="3402"/>
      </w:tblGrid>
      <w:tr w14:paraId="260C8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426" w:type="dxa"/>
            <w:noWrap w:val="0"/>
            <w:vAlign w:val="center"/>
          </w:tcPr>
          <w:p w14:paraId="6A50E025">
            <w:pPr>
              <w:jc w:val="center"/>
              <w:rPr>
                <w:rFonts w:cs="Times New Roman"/>
              </w:rPr>
            </w:pPr>
            <w:r>
              <w:rPr>
                <w:rFonts w:cs="Times New Roman"/>
              </w:rPr>
              <w:t>序号</w:t>
            </w:r>
          </w:p>
        </w:tc>
        <w:tc>
          <w:tcPr>
            <w:tcW w:w="2693" w:type="dxa"/>
            <w:noWrap w:val="0"/>
            <w:vAlign w:val="center"/>
          </w:tcPr>
          <w:p w14:paraId="646FA045">
            <w:pPr>
              <w:jc w:val="center"/>
              <w:rPr>
                <w:rFonts w:cs="Times New Roman"/>
              </w:rPr>
            </w:pPr>
            <w:r>
              <w:rPr>
                <w:rFonts w:cs="Times New Roman"/>
              </w:rPr>
              <w:t>论文</w:t>
            </w:r>
            <w:r>
              <w:rPr>
                <w:rFonts w:hint="eastAsia" w:cs="Times New Roman"/>
              </w:rPr>
              <w:t>及</w:t>
            </w:r>
            <w:r>
              <w:rPr>
                <w:rFonts w:cs="Times New Roman"/>
              </w:rPr>
              <w:t>专著</w:t>
            </w:r>
          </w:p>
          <w:p w14:paraId="0792F0D6">
            <w:pPr>
              <w:jc w:val="center"/>
              <w:rPr>
                <w:rFonts w:hint="eastAsia" w:cs="Times New Roman"/>
              </w:rPr>
            </w:pPr>
            <w:r>
              <w:rPr>
                <w:rFonts w:cs="Times New Roman"/>
              </w:rPr>
              <w:t>名称/刊名/作者</w:t>
            </w:r>
          </w:p>
        </w:tc>
        <w:tc>
          <w:tcPr>
            <w:tcW w:w="1984" w:type="dxa"/>
            <w:noWrap w:val="0"/>
            <w:vAlign w:val="center"/>
          </w:tcPr>
          <w:p w14:paraId="152A4E36">
            <w:pPr>
              <w:jc w:val="center"/>
              <w:rPr>
                <w:rFonts w:hint="eastAsia" w:cs="Times New Roman"/>
              </w:rPr>
            </w:pPr>
            <w:r>
              <w:rPr>
                <w:rFonts w:cs="Times New Roman"/>
              </w:rPr>
              <w:t>年卷页码</w:t>
            </w:r>
          </w:p>
          <w:p w14:paraId="0EBD3374">
            <w:pPr>
              <w:jc w:val="center"/>
              <w:rPr>
                <w:rFonts w:cs="Times New Roman"/>
              </w:rPr>
            </w:pPr>
            <w:r>
              <w:rPr>
                <w:rFonts w:cs="Times New Roman"/>
              </w:rPr>
              <w:t>(xx年xx卷xx页)</w:t>
            </w:r>
          </w:p>
        </w:tc>
        <w:tc>
          <w:tcPr>
            <w:tcW w:w="1276" w:type="dxa"/>
            <w:noWrap w:val="0"/>
            <w:vAlign w:val="center"/>
          </w:tcPr>
          <w:p w14:paraId="7758788E">
            <w:pPr>
              <w:jc w:val="center"/>
              <w:rPr>
                <w:rFonts w:cs="Times New Roman"/>
              </w:rPr>
            </w:pPr>
            <w:r>
              <w:rPr>
                <w:rFonts w:cs="Times New Roman"/>
              </w:rPr>
              <w:t>发表时间</w:t>
            </w:r>
          </w:p>
          <w:p w14:paraId="66E1BC72">
            <w:pPr>
              <w:jc w:val="center"/>
              <w:rPr>
                <w:rFonts w:cs="Times New Roman"/>
              </w:rPr>
            </w:pPr>
            <w:r>
              <w:rPr>
                <w:rFonts w:cs="Times New Roman"/>
              </w:rPr>
              <w:t>年月日</w:t>
            </w:r>
          </w:p>
        </w:tc>
        <w:tc>
          <w:tcPr>
            <w:tcW w:w="1276" w:type="dxa"/>
            <w:noWrap w:val="0"/>
            <w:vAlign w:val="center"/>
          </w:tcPr>
          <w:p w14:paraId="56B434A4">
            <w:pPr>
              <w:jc w:val="center"/>
              <w:rPr>
                <w:rFonts w:cs="Times New Roman"/>
              </w:rPr>
            </w:pPr>
            <w:r>
              <w:rPr>
                <w:rFonts w:hint="eastAsia" w:cs="Times New Roman"/>
              </w:rPr>
              <w:t>通讯作者</w:t>
            </w:r>
          </w:p>
        </w:tc>
        <w:tc>
          <w:tcPr>
            <w:tcW w:w="1276" w:type="dxa"/>
            <w:noWrap w:val="0"/>
            <w:vAlign w:val="center"/>
          </w:tcPr>
          <w:p w14:paraId="28F23ACA">
            <w:pPr>
              <w:jc w:val="center"/>
              <w:rPr>
                <w:rFonts w:cs="Times New Roman"/>
              </w:rPr>
            </w:pPr>
            <w:r>
              <w:rPr>
                <w:rFonts w:cs="Times New Roman"/>
              </w:rPr>
              <w:t>第一作者</w:t>
            </w:r>
          </w:p>
        </w:tc>
        <w:tc>
          <w:tcPr>
            <w:tcW w:w="1275" w:type="dxa"/>
            <w:noWrap w:val="0"/>
            <w:vAlign w:val="center"/>
          </w:tcPr>
          <w:p w14:paraId="6FC9D426">
            <w:pPr>
              <w:jc w:val="center"/>
              <w:rPr>
                <w:rFonts w:cs="Times New Roman"/>
              </w:rPr>
            </w:pPr>
            <w:r>
              <w:rPr>
                <w:rFonts w:cs="Times New Roman"/>
              </w:rPr>
              <w:t>他引</w:t>
            </w:r>
          </w:p>
          <w:p w14:paraId="21234908">
            <w:pPr>
              <w:jc w:val="center"/>
              <w:rPr>
                <w:rFonts w:cs="Times New Roman"/>
              </w:rPr>
            </w:pPr>
            <w:r>
              <w:rPr>
                <w:rFonts w:cs="Times New Roman"/>
              </w:rPr>
              <w:t>总次数</w:t>
            </w:r>
          </w:p>
        </w:tc>
        <w:tc>
          <w:tcPr>
            <w:tcW w:w="1134" w:type="dxa"/>
            <w:noWrap w:val="0"/>
            <w:vAlign w:val="center"/>
          </w:tcPr>
          <w:p w14:paraId="2963355C">
            <w:pPr>
              <w:jc w:val="center"/>
              <w:rPr>
                <w:rFonts w:hint="eastAsia" w:eastAsia="宋体" w:cs="Times New Roman"/>
                <w:lang w:val="en-US" w:eastAsia="zh-CN"/>
              </w:rPr>
            </w:pPr>
            <w:r>
              <w:rPr>
                <w:rFonts w:hint="eastAsia" w:cs="Times New Roman"/>
                <w:lang w:val="en-US" w:eastAsia="zh-CN"/>
              </w:rPr>
              <w:t>检索数据库</w:t>
            </w:r>
          </w:p>
        </w:tc>
        <w:tc>
          <w:tcPr>
            <w:tcW w:w="3402" w:type="dxa"/>
            <w:noWrap w:val="0"/>
            <w:vAlign w:val="center"/>
          </w:tcPr>
          <w:p w14:paraId="0FB9BE90">
            <w:pPr>
              <w:jc w:val="center"/>
              <w:rPr>
                <w:rFonts w:cs="Times New Roman"/>
              </w:rPr>
            </w:pPr>
            <w:r>
              <w:rPr>
                <w:rFonts w:hint="eastAsia" w:cs="Times New Roman"/>
              </w:rPr>
              <w:t>论文署名单位是否包含国外单位</w:t>
            </w:r>
          </w:p>
        </w:tc>
      </w:tr>
      <w:tr w14:paraId="07BD1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14:paraId="4DB096FA">
            <w:pPr>
              <w:spacing w:line="240" w:lineRule="exact"/>
              <w:rPr>
                <w:rFonts w:cs="Times New Roman"/>
              </w:rPr>
            </w:pPr>
            <w:r>
              <w:rPr>
                <w:rFonts w:cs="Times New Roman"/>
              </w:rPr>
              <w:t>1</w:t>
            </w:r>
          </w:p>
        </w:tc>
        <w:tc>
          <w:tcPr>
            <w:tcW w:w="2693" w:type="dxa"/>
            <w:noWrap w:val="0"/>
            <w:vAlign w:val="center"/>
          </w:tcPr>
          <w:p w14:paraId="64223087">
            <w:pPr>
              <w:outlineLvl w:val="9"/>
              <w:rPr>
                <w:sz w:val="15"/>
                <w:szCs w:val="15"/>
              </w:rPr>
            </w:pPr>
          </w:p>
        </w:tc>
        <w:tc>
          <w:tcPr>
            <w:tcW w:w="1984" w:type="dxa"/>
            <w:noWrap w:val="0"/>
            <w:vAlign w:val="center"/>
          </w:tcPr>
          <w:p w14:paraId="792A5624">
            <w:pPr>
              <w:outlineLvl w:val="9"/>
              <w:rPr>
                <w:sz w:val="21"/>
                <w:szCs w:val="21"/>
              </w:rPr>
            </w:pPr>
          </w:p>
        </w:tc>
        <w:tc>
          <w:tcPr>
            <w:tcW w:w="1276" w:type="dxa"/>
            <w:noWrap w:val="0"/>
            <w:vAlign w:val="center"/>
          </w:tcPr>
          <w:p w14:paraId="542C58DF">
            <w:pPr>
              <w:outlineLvl w:val="9"/>
              <w:rPr>
                <w:sz w:val="21"/>
                <w:szCs w:val="21"/>
              </w:rPr>
            </w:pPr>
          </w:p>
        </w:tc>
        <w:tc>
          <w:tcPr>
            <w:tcW w:w="1276" w:type="dxa"/>
            <w:noWrap w:val="0"/>
            <w:vAlign w:val="center"/>
          </w:tcPr>
          <w:p w14:paraId="3DE8EDCE">
            <w:pPr>
              <w:outlineLvl w:val="9"/>
              <w:rPr>
                <w:sz w:val="21"/>
                <w:szCs w:val="21"/>
              </w:rPr>
            </w:pPr>
          </w:p>
        </w:tc>
        <w:tc>
          <w:tcPr>
            <w:tcW w:w="1276" w:type="dxa"/>
            <w:noWrap w:val="0"/>
            <w:vAlign w:val="center"/>
          </w:tcPr>
          <w:p w14:paraId="1FA8BAE2">
            <w:pPr>
              <w:outlineLvl w:val="9"/>
              <w:rPr>
                <w:sz w:val="21"/>
                <w:szCs w:val="21"/>
              </w:rPr>
            </w:pPr>
          </w:p>
        </w:tc>
        <w:tc>
          <w:tcPr>
            <w:tcW w:w="1275" w:type="dxa"/>
            <w:noWrap w:val="0"/>
            <w:vAlign w:val="center"/>
          </w:tcPr>
          <w:p w14:paraId="02DEB5A5">
            <w:pPr>
              <w:outlineLvl w:val="9"/>
              <w:rPr>
                <w:sz w:val="21"/>
                <w:szCs w:val="21"/>
              </w:rPr>
            </w:pPr>
          </w:p>
        </w:tc>
        <w:tc>
          <w:tcPr>
            <w:tcW w:w="1134" w:type="dxa"/>
            <w:noWrap w:val="0"/>
            <w:vAlign w:val="center"/>
          </w:tcPr>
          <w:p w14:paraId="3E1B09F6">
            <w:pPr>
              <w:outlineLvl w:val="9"/>
              <w:rPr>
                <w:sz w:val="21"/>
                <w:szCs w:val="21"/>
              </w:rPr>
            </w:pPr>
          </w:p>
        </w:tc>
        <w:tc>
          <w:tcPr>
            <w:tcW w:w="3402" w:type="dxa"/>
            <w:noWrap w:val="0"/>
            <w:vAlign w:val="center"/>
          </w:tcPr>
          <w:p w14:paraId="7AB7C768">
            <w:pPr>
              <w:outlineLvl w:val="9"/>
              <w:rPr>
                <w:sz w:val="21"/>
                <w:szCs w:val="21"/>
              </w:rPr>
            </w:pPr>
          </w:p>
        </w:tc>
      </w:tr>
      <w:tr w14:paraId="1B59F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14:paraId="15B2296A">
            <w:pPr>
              <w:spacing w:line="240" w:lineRule="exact"/>
              <w:rPr>
                <w:rFonts w:cs="Times New Roman"/>
              </w:rPr>
            </w:pPr>
            <w:r>
              <w:rPr>
                <w:rFonts w:cs="Times New Roman"/>
              </w:rPr>
              <w:t>2</w:t>
            </w:r>
          </w:p>
        </w:tc>
        <w:tc>
          <w:tcPr>
            <w:tcW w:w="2693" w:type="dxa"/>
            <w:noWrap w:val="0"/>
            <w:vAlign w:val="center"/>
          </w:tcPr>
          <w:p w14:paraId="583E6FDD">
            <w:pPr>
              <w:outlineLvl w:val="9"/>
              <w:rPr>
                <w:sz w:val="15"/>
                <w:szCs w:val="15"/>
              </w:rPr>
            </w:pPr>
          </w:p>
        </w:tc>
        <w:tc>
          <w:tcPr>
            <w:tcW w:w="1984" w:type="dxa"/>
            <w:noWrap w:val="0"/>
            <w:vAlign w:val="center"/>
          </w:tcPr>
          <w:p w14:paraId="264DF566">
            <w:pPr>
              <w:outlineLvl w:val="9"/>
              <w:rPr>
                <w:sz w:val="21"/>
                <w:szCs w:val="21"/>
              </w:rPr>
            </w:pPr>
          </w:p>
        </w:tc>
        <w:tc>
          <w:tcPr>
            <w:tcW w:w="1276" w:type="dxa"/>
            <w:noWrap w:val="0"/>
            <w:vAlign w:val="center"/>
          </w:tcPr>
          <w:p w14:paraId="0BEC962B">
            <w:pPr>
              <w:outlineLvl w:val="9"/>
              <w:rPr>
                <w:sz w:val="21"/>
                <w:szCs w:val="21"/>
              </w:rPr>
            </w:pPr>
          </w:p>
        </w:tc>
        <w:tc>
          <w:tcPr>
            <w:tcW w:w="1276" w:type="dxa"/>
            <w:noWrap w:val="0"/>
            <w:vAlign w:val="center"/>
          </w:tcPr>
          <w:p w14:paraId="1D7E096A">
            <w:pPr>
              <w:outlineLvl w:val="9"/>
              <w:rPr>
                <w:sz w:val="21"/>
                <w:szCs w:val="21"/>
              </w:rPr>
            </w:pPr>
          </w:p>
        </w:tc>
        <w:tc>
          <w:tcPr>
            <w:tcW w:w="1276" w:type="dxa"/>
            <w:noWrap w:val="0"/>
            <w:vAlign w:val="center"/>
          </w:tcPr>
          <w:p w14:paraId="79E15A58">
            <w:pPr>
              <w:outlineLvl w:val="9"/>
              <w:rPr>
                <w:sz w:val="21"/>
                <w:szCs w:val="21"/>
              </w:rPr>
            </w:pPr>
          </w:p>
        </w:tc>
        <w:tc>
          <w:tcPr>
            <w:tcW w:w="1275" w:type="dxa"/>
            <w:noWrap w:val="0"/>
            <w:vAlign w:val="center"/>
          </w:tcPr>
          <w:p w14:paraId="6B283B12">
            <w:pPr>
              <w:outlineLvl w:val="9"/>
              <w:rPr>
                <w:sz w:val="21"/>
                <w:szCs w:val="21"/>
              </w:rPr>
            </w:pPr>
          </w:p>
        </w:tc>
        <w:tc>
          <w:tcPr>
            <w:tcW w:w="1134" w:type="dxa"/>
            <w:noWrap w:val="0"/>
            <w:vAlign w:val="center"/>
          </w:tcPr>
          <w:p w14:paraId="368AC2C4">
            <w:pPr>
              <w:outlineLvl w:val="9"/>
              <w:rPr>
                <w:sz w:val="21"/>
                <w:szCs w:val="21"/>
              </w:rPr>
            </w:pPr>
          </w:p>
        </w:tc>
        <w:tc>
          <w:tcPr>
            <w:tcW w:w="3402" w:type="dxa"/>
            <w:noWrap w:val="0"/>
            <w:vAlign w:val="center"/>
          </w:tcPr>
          <w:p w14:paraId="166DDD6B">
            <w:pPr>
              <w:outlineLvl w:val="9"/>
              <w:rPr>
                <w:sz w:val="21"/>
                <w:szCs w:val="21"/>
              </w:rPr>
            </w:pPr>
          </w:p>
        </w:tc>
      </w:tr>
      <w:tr w14:paraId="6E6B3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14:paraId="14D54BFD">
            <w:pPr>
              <w:spacing w:line="240" w:lineRule="exact"/>
              <w:rPr>
                <w:rFonts w:cs="Times New Roman"/>
              </w:rPr>
            </w:pPr>
            <w:r>
              <w:rPr>
                <w:rFonts w:cs="Times New Roman"/>
              </w:rPr>
              <w:t>3</w:t>
            </w:r>
          </w:p>
        </w:tc>
        <w:tc>
          <w:tcPr>
            <w:tcW w:w="2693" w:type="dxa"/>
            <w:noWrap w:val="0"/>
            <w:vAlign w:val="center"/>
          </w:tcPr>
          <w:p w14:paraId="637C1246">
            <w:pPr>
              <w:outlineLvl w:val="9"/>
              <w:rPr>
                <w:sz w:val="15"/>
                <w:szCs w:val="15"/>
              </w:rPr>
            </w:pPr>
          </w:p>
        </w:tc>
        <w:tc>
          <w:tcPr>
            <w:tcW w:w="1984" w:type="dxa"/>
            <w:noWrap w:val="0"/>
            <w:vAlign w:val="center"/>
          </w:tcPr>
          <w:p w14:paraId="554983B6">
            <w:pPr>
              <w:outlineLvl w:val="9"/>
              <w:rPr>
                <w:sz w:val="21"/>
                <w:szCs w:val="21"/>
              </w:rPr>
            </w:pPr>
          </w:p>
        </w:tc>
        <w:tc>
          <w:tcPr>
            <w:tcW w:w="1276" w:type="dxa"/>
            <w:noWrap w:val="0"/>
            <w:vAlign w:val="center"/>
          </w:tcPr>
          <w:p w14:paraId="095C8C88">
            <w:pPr>
              <w:outlineLvl w:val="9"/>
              <w:rPr>
                <w:sz w:val="21"/>
                <w:szCs w:val="21"/>
              </w:rPr>
            </w:pPr>
          </w:p>
        </w:tc>
        <w:tc>
          <w:tcPr>
            <w:tcW w:w="1276" w:type="dxa"/>
            <w:noWrap w:val="0"/>
            <w:vAlign w:val="center"/>
          </w:tcPr>
          <w:p w14:paraId="4EFBCCDB">
            <w:pPr>
              <w:outlineLvl w:val="9"/>
              <w:rPr>
                <w:sz w:val="21"/>
                <w:szCs w:val="21"/>
              </w:rPr>
            </w:pPr>
          </w:p>
        </w:tc>
        <w:tc>
          <w:tcPr>
            <w:tcW w:w="1276" w:type="dxa"/>
            <w:noWrap w:val="0"/>
            <w:vAlign w:val="center"/>
          </w:tcPr>
          <w:p w14:paraId="7D72B9A1">
            <w:pPr>
              <w:outlineLvl w:val="9"/>
              <w:rPr>
                <w:sz w:val="21"/>
                <w:szCs w:val="21"/>
              </w:rPr>
            </w:pPr>
          </w:p>
        </w:tc>
        <w:tc>
          <w:tcPr>
            <w:tcW w:w="1275" w:type="dxa"/>
            <w:noWrap w:val="0"/>
            <w:vAlign w:val="center"/>
          </w:tcPr>
          <w:p w14:paraId="43F0B72D">
            <w:pPr>
              <w:outlineLvl w:val="9"/>
              <w:rPr>
                <w:sz w:val="21"/>
                <w:szCs w:val="21"/>
              </w:rPr>
            </w:pPr>
          </w:p>
        </w:tc>
        <w:tc>
          <w:tcPr>
            <w:tcW w:w="1134" w:type="dxa"/>
            <w:noWrap w:val="0"/>
            <w:vAlign w:val="center"/>
          </w:tcPr>
          <w:p w14:paraId="59EC9916">
            <w:pPr>
              <w:outlineLvl w:val="9"/>
              <w:rPr>
                <w:sz w:val="21"/>
                <w:szCs w:val="21"/>
              </w:rPr>
            </w:pPr>
          </w:p>
        </w:tc>
        <w:tc>
          <w:tcPr>
            <w:tcW w:w="3402" w:type="dxa"/>
            <w:noWrap w:val="0"/>
            <w:vAlign w:val="center"/>
          </w:tcPr>
          <w:p w14:paraId="53DB5440">
            <w:pPr>
              <w:outlineLvl w:val="9"/>
              <w:rPr>
                <w:sz w:val="21"/>
                <w:szCs w:val="21"/>
              </w:rPr>
            </w:pPr>
          </w:p>
        </w:tc>
      </w:tr>
      <w:tr w14:paraId="03841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14:paraId="0D0D5DEB">
            <w:pPr>
              <w:spacing w:line="240" w:lineRule="exact"/>
              <w:rPr>
                <w:rFonts w:cs="Times New Roman"/>
              </w:rPr>
            </w:pPr>
            <w:r>
              <w:rPr>
                <w:rFonts w:cs="Times New Roman"/>
              </w:rPr>
              <w:t>4</w:t>
            </w:r>
          </w:p>
        </w:tc>
        <w:tc>
          <w:tcPr>
            <w:tcW w:w="2693" w:type="dxa"/>
            <w:noWrap w:val="0"/>
            <w:vAlign w:val="center"/>
          </w:tcPr>
          <w:p w14:paraId="5721188E">
            <w:pPr>
              <w:outlineLvl w:val="9"/>
              <w:rPr>
                <w:sz w:val="15"/>
                <w:szCs w:val="15"/>
              </w:rPr>
            </w:pPr>
          </w:p>
        </w:tc>
        <w:tc>
          <w:tcPr>
            <w:tcW w:w="1984" w:type="dxa"/>
            <w:noWrap w:val="0"/>
            <w:vAlign w:val="center"/>
          </w:tcPr>
          <w:p w14:paraId="61751086">
            <w:pPr>
              <w:outlineLvl w:val="9"/>
              <w:rPr>
                <w:sz w:val="21"/>
                <w:szCs w:val="21"/>
              </w:rPr>
            </w:pPr>
          </w:p>
        </w:tc>
        <w:tc>
          <w:tcPr>
            <w:tcW w:w="1276" w:type="dxa"/>
            <w:noWrap w:val="0"/>
            <w:vAlign w:val="center"/>
          </w:tcPr>
          <w:p w14:paraId="7176F888">
            <w:pPr>
              <w:outlineLvl w:val="9"/>
              <w:rPr>
                <w:sz w:val="21"/>
                <w:szCs w:val="21"/>
              </w:rPr>
            </w:pPr>
          </w:p>
        </w:tc>
        <w:tc>
          <w:tcPr>
            <w:tcW w:w="1276" w:type="dxa"/>
            <w:noWrap w:val="0"/>
            <w:vAlign w:val="center"/>
          </w:tcPr>
          <w:p w14:paraId="2BBC8BD3">
            <w:pPr>
              <w:outlineLvl w:val="9"/>
              <w:rPr>
                <w:sz w:val="21"/>
                <w:szCs w:val="21"/>
              </w:rPr>
            </w:pPr>
          </w:p>
        </w:tc>
        <w:tc>
          <w:tcPr>
            <w:tcW w:w="1276" w:type="dxa"/>
            <w:noWrap w:val="0"/>
            <w:vAlign w:val="center"/>
          </w:tcPr>
          <w:p w14:paraId="0AB8C4CC">
            <w:pPr>
              <w:outlineLvl w:val="9"/>
              <w:rPr>
                <w:sz w:val="21"/>
                <w:szCs w:val="21"/>
              </w:rPr>
            </w:pPr>
          </w:p>
        </w:tc>
        <w:tc>
          <w:tcPr>
            <w:tcW w:w="1275" w:type="dxa"/>
            <w:noWrap w:val="0"/>
            <w:vAlign w:val="center"/>
          </w:tcPr>
          <w:p w14:paraId="530C1BD0">
            <w:pPr>
              <w:outlineLvl w:val="9"/>
              <w:rPr>
                <w:sz w:val="21"/>
                <w:szCs w:val="21"/>
              </w:rPr>
            </w:pPr>
          </w:p>
        </w:tc>
        <w:tc>
          <w:tcPr>
            <w:tcW w:w="1134" w:type="dxa"/>
            <w:noWrap w:val="0"/>
            <w:vAlign w:val="center"/>
          </w:tcPr>
          <w:p w14:paraId="0CD78A3F">
            <w:pPr>
              <w:outlineLvl w:val="9"/>
              <w:rPr>
                <w:sz w:val="21"/>
                <w:szCs w:val="21"/>
              </w:rPr>
            </w:pPr>
          </w:p>
        </w:tc>
        <w:tc>
          <w:tcPr>
            <w:tcW w:w="3402" w:type="dxa"/>
            <w:noWrap w:val="0"/>
            <w:vAlign w:val="center"/>
          </w:tcPr>
          <w:p w14:paraId="00F597D7">
            <w:pPr>
              <w:outlineLvl w:val="9"/>
              <w:rPr>
                <w:sz w:val="21"/>
                <w:szCs w:val="21"/>
              </w:rPr>
            </w:pPr>
          </w:p>
        </w:tc>
      </w:tr>
      <w:tr w14:paraId="1A1B9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426" w:type="dxa"/>
            <w:noWrap w:val="0"/>
            <w:vAlign w:val="center"/>
          </w:tcPr>
          <w:p w14:paraId="4B898306">
            <w:pPr>
              <w:spacing w:line="240" w:lineRule="exact"/>
              <w:rPr>
                <w:rFonts w:cs="Times New Roman"/>
              </w:rPr>
            </w:pPr>
            <w:r>
              <w:rPr>
                <w:rFonts w:cs="Times New Roman"/>
              </w:rPr>
              <w:t>5</w:t>
            </w:r>
          </w:p>
        </w:tc>
        <w:tc>
          <w:tcPr>
            <w:tcW w:w="2693" w:type="dxa"/>
            <w:noWrap w:val="0"/>
            <w:vAlign w:val="center"/>
          </w:tcPr>
          <w:p w14:paraId="45C1D3E8">
            <w:pPr>
              <w:outlineLvl w:val="9"/>
              <w:rPr>
                <w:sz w:val="15"/>
                <w:szCs w:val="15"/>
              </w:rPr>
            </w:pPr>
          </w:p>
        </w:tc>
        <w:tc>
          <w:tcPr>
            <w:tcW w:w="1984" w:type="dxa"/>
            <w:noWrap w:val="0"/>
            <w:vAlign w:val="center"/>
          </w:tcPr>
          <w:p w14:paraId="03B2A3A4">
            <w:pPr>
              <w:outlineLvl w:val="9"/>
              <w:rPr>
                <w:sz w:val="21"/>
                <w:szCs w:val="21"/>
              </w:rPr>
            </w:pPr>
          </w:p>
        </w:tc>
        <w:tc>
          <w:tcPr>
            <w:tcW w:w="1276" w:type="dxa"/>
            <w:noWrap w:val="0"/>
            <w:vAlign w:val="center"/>
          </w:tcPr>
          <w:p w14:paraId="68ACECE6">
            <w:pPr>
              <w:outlineLvl w:val="9"/>
              <w:rPr>
                <w:sz w:val="21"/>
                <w:szCs w:val="21"/>
              </w:rPr>
            </w:pPr>
          </w:p>
        </w:tc>
        <w:tc>
          <w:tcPr>
            <w:tcW w:w="1276" w:type="dxa"/>
            <w:noWrap w:val="0"/>
            <w:vAlign w:val="center"/>
          </w:tcPr>
          <w:p w14:paraId="003E8280">
            <w:pPr>
              <w:outlineLvl w:val="9"/>
              <w:rPr>
                <w:sz w:val="21"/>
                <w:szCs w:val="21"/>
              </w:rPr>
            </w:pPr>
          </w:p>
        </w:tc>
        <w:tc>
          <w:tcPr>
            <w:tcW w:w="1276" w:type="dxa"/>
            <w:noWrap w:val="0"/>
            <w:vAlign w:val="center"/>
          </w:tcPr>
          <w:p w14:paraId="3607F482">
            <w:pPr>
              <w:outlineLvl w:val="9"/>
              <w:rPr>
                <w:sz w:val="21"/>
                <w:szCs w:val="21"/>
              </w:rPr>
            </w:pPr>
          </w:p>
        </w:tc>
        <w:tc>
          <w:tcPr>
            <w:tcW w:w="1275" w:type="dxa"/>
            <w:noWrap w:val="0"/>
            <w:vAlign w:val="center"/>
          </w:tcPr>
          <w:p w14:paraId="11325B97">
            <w:pPr>
              <w:outlineLvl w:val="9"/>
              <w:rPr>
                <w:sz w:val="21"/>
                <w:szCs w:val="21"/>
              </w:rPr>
            </w:pPr>
          </w:p>
        </w:tc>
        <w:tc>
          <w:tcPr>
            <w:tcW w:w="1134" w:type="dxa"/>
            <w:noWrap w:val="0"/>
            <w:vAlign w:val="center"/>
          </w:tcPr>
          <w:p w14:paraId="04DACAB5">
            <w:pPr>
              <w:outlineLvl w:val="9"/>
              <w:rPr>
                <w:sz w:val="21"/>
                <w:szCs w:val="21"/>
              </w:rPr>
            </w:pPr>
          </w:p>
        </w:tc>
        <w:tc>
          <w:tcPr>
            <w:tcW w:w="3402" w:type="dxa"/>
            <w:noWrap w:val="0"/>
            <w:vAlign w:val="center"/>
          </w:tcPr>
          <w:p w14:paraId="205A43F1">
            <w:pPr>
              <w:outlineLvl w:val="9"/>
              <w:rPr>
                <w:sz w:val="21"/>
                <w:szCs w:val="21"/>
              </w:rPr>
            </w:pPr>
          </w:p>
        </w:tc>
      </w:tr>
    </w:tbl>
    <w:p w14:paraId="344FCD1C">
      <w:pPr>
        <w:spacing w:line="360" w:lineRule="auto"/>
        <w:ind w:firstLine="707" w:firstLineChars="337"/>
        <w:rPr>
          <w:rFonts w:ascii="宋体" w:hAnsi="宋体"/>
          <w:bCs/>
          <w:szCs w:val="28"/>
        </w:rPr>
      </w:pPr>
      <w:r>
        <w:rPr>
          <w:rFonts w:hint="eastAsia" w:ascii="宋体" w:hAnsi="宋体"/>
          <w:bCs/>
          <w:szCs w:val="28"/>
        </w:rPr>
        <w:t>补充说明（视情填写）：</w:t>
      </w:r>
    </w:p>
    <w:p w14:paraId="64369B56">
      <w:pPr>
        <w:spacing w:line="360" w:lineRule="auto"/>
        <w:ind w:firstLine="420" w:firstLineChars="200"/>
        <w:rPr>
          <w:rFonts w:ascii="宋体" w:hAnsi="宋体"/>
          <w:b/>
          <w:bCs/>
          <w:szCs w:val="28"/>
        </w:rPr>
      </w:pPr>
    </w:p>
    <w:p w14:paraId="6D0E9A22">
      <w:pPr>
        <w:pStyle w:val="7"/>
        <w:adjustRightInd w:val="0"/>
        <w:ind w:firstLine="422" w:firstLineChars="176"/>
        <w:rPr>
          <w:rFonts w:ascii="宋体" w:hAnsi="宋体"/>
          <w:b/>
          <w:bCs/>
          <w:szCs w:val="28"/>
        </w:rPr>
      </w:pPr>
      <w:r>
        <w:rPr>
          <w:rFonts w:hint="eastAsia" w:ascii="宋体" w:hAnsi="宋体"/>
          <w:b/>
          <w:bCs/>
          <w:szCs w:val="28"/>
        </w:rPr>
        <w:t>承诺：</w:t>
      </w:r>
      <w:r>
        <w:rPr>
          <w:rFonts w:hint="eastAsia" w:ascii="宋体" w:hAnsi="宋体"/>
          <w:bCs/>
          <w:szCs w:val="28"/>
        </w:rPr>
        <w:t>上述论文及专著用于</w:t>
      </w:r>
      <w:r>
        <w:rPr>
          <w:rFonts w:hint="eastAsia" w:ascii="宋体" w:hAnsi="宋体"/>
          <w:bCs/>
          <w:szCs w:val="28"/>
          <w:lang w:val="en-US" w:eastAsia="zh-CN"/>
        </w:rPr>
        <w:t>申报</w:t>
      </w:r>
      <w:r>
        <w:rPr>
          <w:rFonts w:hint="eastAsia" w:ascii="宋体" w:hAnsi="宋体"/>
          <w:bCs/>
          <w:szCs w:val="28"/>
        </w:rPr>
        <w:t>中国电子学会科学技术奖的情况，已征得未列入项目主要完成人的作者的同意，知识产权应归国内所有，且不存在争议。</w:t>
      </w:r>
    </w:p>
    <w:p w14:paraId="632CB3A2">
      <w:pPr>
        <w:pStyle w:val="7"/>
        <w:adjustRightInd w:val="0"/>
        <w:ind w:firstLine="482"/>
        <w:rPr>
          <w:rFonts w:hint="eastAsia" w:ascii="宋体" w:hAnsi="宋体"/>
          <w:b/>
          <w:bCs/>
          <w:szCs w:val="28"/>
        </w:rPr>
      </w:pPr>
      <w:r>
        <w:rPr>
          <w:rFonts w:hint="eastAsia" w:ascii="宋体" w:hAnsi="宋体"/>
          <w:b/>
          <w:bCs/>
          <w:szCs w:val="28"/>
        </w:rPr>
        <w:t xml:space="preserve">                                   </w:t>
      </w:r>
      <w:r>
        <w:rPr>
          <w:rFonts w:ascii="宋体" w:hAnsi="宋体"/>
          <w:b/>
          <w:bCs/>
          <w:szCs w:val="28"/>
        </w:rPr>
        <w:t xml:space="preserve">                                             </w:t>
      </w:r>
      <w:r>
        <w:rPr>
          <w:rFonts w:hint="eastAsia" w:ascii="宋体" w:hAnsi="宋体"/>
          <w:b/>
          <w:bCs/>
          <w:szCs w:val="28"/>
        </w:rPr>
        <w:t>第一完成人签名：</w:t>
      </w:r>
    </w:p>
    <w:p w14:paraId="4B23CAB3">
      <w:pPr>
        <w:rPr>
          <w:rFonts w:hint="eastAsia"/>
        </w:rPr>
      </w:pPr>
    </w:p>
    <w:p w14:paraId="43779E24">
      <w:pPr>
        <w:rPr>
          <w:rFonts w:hint="eastAsia" w:ascii="黑体" w:eastAsia="黑体"/>
          <w:sz w:val="28"/>
          <w:szCs w:val="28"/>
        </w:rPr>
      </w:pPr>
      <w:r>
        <w:br w:type="page"/>
      </w:r>
    </w:p>
    <w:p w14:paraId="6E72504D">
      <w:pPr>
        <w:pStyle w:val="39"/>
        <w:outlineLvl w:val="1"/>
      </w:pPr>
      <w:bookmarkStart w:id="16" w:name="_Toc26912"/>
      <w:r>
        <w:rPr>
          <w:rFonts w:hint="eastAsia" w:ascii="黑体" w:hAnsi="黑体" w:eastAsia="黑体" w:cs="黑体"/>
          <w:b/>
          <w:bCs/>
          <w:color w:val="auto"/>
          <w:kern w:val="2"/>
          <w:sz w:val="28"/>
          <w:szCs w:val="32"/>
          <w:u w:val="none"/>
          <w:lang w:val="en-US" w:eastAsia="zh-CN" w:bidi="bo-CN"/>
        </w:rPr>
        <w:t>七、代表性论文及专著他人引用的情况</w:t>
      </w:r>
      <w:bookmarkEnd w:id="16"/>
    </w:p>
    <w:p w14:paraId="46F896AB">
      <w:pPr>
        <w:jc w:val="center"/>
        <w:rPr>
          <w:rFonts w:cs="Times New Roman"/>
          <w:b/>
          <w:sz w:val="28"/>
          <w:szCs w:val="28"/>
        </w:rPr>
      </w:pPr>
      <w:r>
        <w:rPr>
          <w:rFonts w:cs="Times New Roman"/>
        </w:rPr>
        <w:t>（不超过8篇）</w:t>
      </w:r>
    </w:p>
    <w:tbl>
      <w:tblPr>
        <w:tblStyle w:val="19"/>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5020"/>
        <w:gridCol w:w="3762"/>
        <w:gridCol w:w="2935"/>
        <w:gridCol w:w="2941"/>
      </w:tblGrid>
      <w:tr w14:paraId="6EE24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836" w:type="dxa"/>
            <w:tcBorders>
              <w:bottom w:val="single" w:color="auto" w:sz="4" w:space="0"/>
              <w:right w:val="single" w:color="auto" w:sz="4" w:space="0"/>
            </w:tcBorders>
            <w:noWrap w:val="0"/>
            <w:vAlign w:val="center"/>
          </w:tcPr>
          <w:p w14:paraId="771A34E5">
            <w:pPr>
              <w:jc w:val="center"/>
              <w:rPr>
                <w:rFonts w:cs="Times New Roman"/>
              </w:rPr>
            </w:pPr>
            <w:r>
              <w:rPr>
                <w:rFonts w:cs="Times New Roman"/>
              </w:rPr>
              <w:t>序号</w:t>
            </w:r>
          </w:p>
        </w:tc>
        <w:tc>
          <w:tcPr>
            <w:tcW w:w="5020" w:type="dxa"/>
            <w:tcBorders>
              <w:left w:val="single" w:color="auto" w:sz="4" w:space="0"/>
              <w:bottom w:val="single" w:color="auto" w:sz="4" w:space="0"/>
              <w:right w:val="single" w:color="auto" w:sz="4" w:space="0"/>
            </w:tcBorders>
            <w:noWrap w:val="0"/>
            <w:vAlign w:val="center"/>
          </w:tcPr>
          <w:p w14:paraId="18E06E43">
            <w:pPr>
              <w:jc w:val="center"/>
              <w:rPr>
                <w:rFonts w:cs="Times New Roman"/>
              </w:rPr>
            </w:pPr>
            <w:r>
              <w:rPr>
                <w:rFonts w:hint="eastAsia" w:cs="Times New Roman"/>
              </w:rPr>
              <w:t>被引代表性论文或专著序号</w:t>
            </w:r>
          </w:p>
        </w:tc>
        <w:tc>
          <w:tcPr>
            <w:tcW w:w="3762" w:type="dxa"/>
            <w:tcBorders>
              <w:left w:val="single" w:color="auto" w:sz="4" w:space="0"/>
              <w:bottom w:val="single" w:color="auto" w:sz="4" w:space="0"/>
              <w:right w:val="single" w:color="auto" w:sz="4" w:space="0"/>
            </w:tcBorders>
            <w:noWrap w:val="0"/>
            <w:vAlign w:val="center"/>
          </w:tcPr>
          <w:p w14:paraId="127F3464">
            <w:pPr>
              <w:jc w:val="center"/>
              <w:rPr>
                <w:rFonts w:cs="Times New Roman"/>
              </w:rPr>
            </w:pPr>
            <w:r>
              <w:rPr>
                <w:rFonts w:cs="Times New Roman"/>
              </w:rPr>
              <w:t>引文名称/作者</w:t>
            </w:r>
          </w:p>
        </w:tc>
        <w:tc>
          <w:tcPr>
            <w:tcW w:w="2935" w:type="dxa"/>
            <w:tcBorders>
              <w:left w:val="single" w:color="auto" w:sz="4" w:space="0"/>
              <w:bottom w:val="single" w:color="auto" w:sz="4" w:space="0"/>
              <w:right w:val="single" w:color="auto" w:sz="4" w:space="0"/>
            </w:tcBorders>
            <w:noWrap w:val="0"/>
            <w:vAlign w:val="center"/>
          </w:tcPr>
          <w:p w14:paraId="1E6D8986">
            <w:pPr>
              <w:jc w:val="center"/>
              <w:rPr>
                <w:rFonts w:cs="Times New Roman"/>
              </w:rPr>
            </w:pPr>
            <w:r>
              <w:rPr>
                <w:rFonts w:hint="eastAsia" w:cs="Times New Roman"/>
              </w:rPr>
              <w:t>引文刊名</w:t>
            </w:r>
          </w:p>
        </w:tc>
        <w:tc>
          <w:tcPr>
            <w:tcW w:w="2941" w:type="dxa"/>
            <w:tcBorders>
              <w:left w:val="single" w:color="auto" w:sz="4" w:space="0"/>
              <w:bottom w:val="single" w:color="auto" w:sz="4" w:space="0"/>
            </w:tcBorders>
            <w:noWrap w:val="0"/>
            <w:vAlign w:val="center"/>
          </w:tcPr>
          <w:p w14:paraId="785E5752">
            <w:pPr>
              <w:jc w:val="center"/>
              <w:rPr>
                <w:rFonts w:cs="Times New Roman"/>
              </w:rPr>
            </w:pPr>
            <w:r>
              <w:rPr>
                <w:rFonts w:cs="Times New Roman"/>
              </w:rPr>
              <w:t>引文发表时间（年月日）</w:t>
            </w:r>
          </w:p>
        </w:tc>
      </w:tr>
      <w:tr w14:paraId="40AC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836" w:type="dxa"/>
            <w:tcBorders>
              <w:top w:val="single" w:color="auto" w:sz="4" w:space="0"/>
              <w:bottom w:val="single" w:color="auto" w:sz="4" w:space="0"/>
              <w:right w:val="single" w:color="auto" w:sz="4" w:space="0"/>
            </w:tcBorders>
            <w:noWrap w:val="0"/>
            <w:vAlign w:val="center"/>
          </w:tcPr>
          <w:p w14:paraId="11E49904">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14:paraId="44D612E6">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14:paraId="14412211">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14:paraId="06A581E3">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14:paraId="07CD28EF">
            <w:pPr>
              <w:outlineLvl w:val="9"/>
              <w:rPr>
                <w:sz w:val="18"/>
                <w:szCs w:val="18"/>
              </w:rPr>
            </w:pPr>
          </w:p>
        </w:tc>
      </w:tr>
      <w:tr w14:paraId="06BBE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836" w:type="dxa"/>
            <w:tcBorders>
              <w:top w:val="single" w:color="auto" w:sz="4" w:space="0"/>
              <w:bottom w:val="single" w:color="auto" w:sz="4" w:space="0"/>
              <w:right w:val="single" w:color="auto" w:sz="4" w:space="0"/>
            </w:tcBorders>
            <w:noWrap w:val="0"/>
            <w:vAlign w:val="center"/>
          </w:tcPr>
          <w:p w14:paraId="6AB0A8E9">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14:paraId="3EAA0047">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14:paraId="6ECC8C2E">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14:paraId="45859047">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14:paraId="5FC5642D">
            <w:pPr>
              <w:outlineLvl w:val="9"/>
              <w:rPr>
                <w:sz w:val="18"/>
                <w:szCs w:val="18"/>
              </w:rPr>
            </w:pPr>
          </w:p>
        </w:tc>
      </w:tr>
      <w:tr w14:paraId="4BEFF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836" w:type="dxa"/>
            <w:tcBorders>
              <w:top w:val="single" w:color="auto" w:sz="4" w:space="0"/>
              <w:bottom w:val="single" w:color="auto" w:sz="4" w:space="0"/>
              <w:right w:val="single" w:color="auto" w:sz="4" w:space="0"/>
            </w:tcBorders>
            <w:noWrap w:val="0"/>
            <w:vAlign w:val="center"/>
          </w:tcPr>
          <w:p w14:paraId="05CC237A">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14:paraId="1B64317D">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14:paraId="01A36AAB">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14:paraId="5A7CB72B">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14:paraId="62925FDA">
            <w:pPr>
              <w:outlineLvl w:val="9"/>
              <w:rPr>
                <w:sz w:val="18"/>
                <w:szCs w:val="18"/>
              </w:rPr>
            </w:pPr>
          </w:p>
        </w:tc>
      </w:tr>
      <w:tr w14:paraId="0CA6E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836" w:type="dxa"/>
            <w:tcBorders>
              <w:top w:val="single" w:color="auto" w:sz="4" w:space="0"/>
              <w:bottom w:val="single" w:color="auto" w:sz="4" w:space="0"/>
              <w:right w:val="single" w:color="auto" w:sz="4" w:space="0"/>
            </w:tcBorders>
            <w:noWrap w:val="0"/>
            <w:vAlign w:val="center"/>
          </w:tcPr>
          <w:p w14:paraId="09423909">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14:paraId="16BFD684">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14:paraId="38EDEA84">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14:paraId="6201D3D7">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14:paraId="7A48976F">
            <w:pPr>
              <w:outlineLvl w:val="9"/>
              <w:rPr>
                <w:sz w:val="18"/>
                <w:szCs w:val="18"/>
              </w:rPr>
            </w:pPr>
          </w:p>
        </w:tc>
      </w:tr>
      <w:tr w14:paraId="34AC6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836" w:type="dxa"/>
            <w:tcBorders>
              <w:top w:val="single" w:color="auto" w:sz="4" w:space="0"/>
              <w:bottom w:val="single" w:color="auto" w:sz="4" w:space="0"/>
              <w:right w:val="single" w:color="auto" w:sz="4" w:space="0"/>
            </w:tcBorders>
            <w:noWrap w:val="0"/>
            <w:vAlign w:val="center"/>
          </w:tcPr>
          <w:p w14:paraId="7574E2E5">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14:paraId="7AC4D4DB">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14:paraId="7CADE6F7">
            <w:pPr>
              <w:outlineLvl w:val="9"/>
              <w:rPr>
                <w:kern w:val="0"/>
                <w:sz w:val="18"/>
                <w:szCs w:val="18"/>
                <w:lang w:val="fr-FR"/>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14:paraId="5A24D79B">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14:paraId="7287E581">
            <w:pPr>
              <w:outlineLvl w:val="9"/>
              <w:rPr>
                <w:sz w:val="18"/>
                <w:szCs w:val="18"/>
              </w:rPr>
            </w:pPr>
          </w:p>
        </w:tc>
      </w:tr>
      <w:tr w14:paraId="134B3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836" w:type="dxa"/>
            <w:tcBorders>
              <w:top w:val="single" w:color="auto" w:sz="4" w:space="0"/>
              <w:bottom w:val="single" w:color="auto" w:sz="4" w:space="0"/>
              <w:right w:val="single" w:color="auto" w:sz="4" w:space="0"/>
            </w:tcBorders>
            <w:noWrap w:val="0"/>
            <w:vAlign w:val="center"/>
          </w:tcPr>
          <w:p w14:paraId="43C8BDCC">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14:paraId="1FD4818A">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14:paraId="25E70E8B">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14:paraId="45A02171">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14:paraId="63A3BF69">
            <w:pPr>
              <w:outlineLvl w:val="9"/>
              <w:rPr>
                <w:sz w:val="18"/>
                <w:szCs w:val="18"/>
              </w:rPr>
            </w:pPr>
          </w:p>
        </w:tc>
      </w:tr>
      <w:tr w14:paraId="53D42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836" w:type="dxa"/>
            <w:tcBorders>
              <w:top w:val="single" w:color="auto" w:sz="4" w:space="0"/>
              <w:bottom w:val="single" w:color="auto" w:sz="4" w:space="0"/>
              <w:right w:val="single" w:color="auto" w:sz="4" w:space="0"/>
            </w:tcBorders>
            <w:noWrap w:val="0"/>
            <w:vAlign w:val="center"/>
          </w:tcPr>
          <w:p w14:paraId="19FFBCBC">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14:paraId="7594F8CD">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14:paraId="0050AA2B">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14:paraId="154DFC02">
            <w:pPr>
              <w:outlineLvl w:val="9"/>
              <w:rPr>
                <w:kern w:val="0"/>
                <w:sz w:val="18"/>
                <w:szCs w:val="18"/>
              </w:rPr>
            </w:pPr>
          </w:p>
        </w:tc>
        <w:tc>
          <w:tcPr>
            <w:tcW w:w="2941" w:type="dxa"/>
            <w:tcBorders>
              <w:top w:val="single" w:color="auto" w:sz="4" w:space="0"/>
              <w:left w:val="single" w:color="auto" w:sz="4" w:space="0"/>
              <w:bottom w:val="single" w:color="auto" w:sz="4" w:space="0"/>
            </w:tcBorders>
            <w:noWrap w:val="0"/>
            <w:vAlign w:val="center"/>
          </w:tcPr>
          <w:p w14:paraId="170F6C0E">
            <w:pPr>
              <w:outlineLvl w:val="9"/>
              <w:rPr>
                <w:sz w:val="18"/>
                <w:szCs w:val="18"/>
              </w:rPr>
            </w:pPr>
          </w:p>
        </w:tc>
      </w:tr>
      <w:tr w14:paraId="7F842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836" w:type="dxa"/>
            <w:tcBorders>
              <w:top w:val="single" w:color="auto" w:sz="4" w:space="0"/>
              <w:bottom w:val="single" w:color="auto" w:sz="4" w:space="0"/>
              <w:right w:val="single" w:color="auto" w:sz="4" w:space="0"/>
            </w:tcBorders>
            <w:noWrap w:val="0"/>
            <w:vAlign w:val="center"/>
          </w:tcPr>
          <w:p w14:paraId="14D4FE12">
            <w:pPr>
              <w:numPr>
                <w:ilvl w:val="0"/>
                <w:numId w:val="2"/>
              </w:numPr>
              <w:jc w:val="center"/>
              <w:rPr>
                <w:rFonts w:cs="Times New Roman"/>
                <w:sz w:val="18"/>
                <w:szCs w:val="18"/>
              </w:rPr>
            </w:pPr>
          </w:p>
        </w:tc>
        <w:tc>
          <w:tcPr>
            <w:tcW w:w="5020" w:type="dxa"/>
            <w:tcBorders>
              <w:top w:val="single" w:color="auto" w:sz="4" w:space="0"/>
              <w:left w:val="single" w:color="auto" w:sz="4" w:space="0"/>
              <w:bottom w:val="single" w:color="auto" w:sz="4" w:space="0"/>
              <w:right w:val="single" w:color="auto" w:sz="4" w:space="0"/>
            </w:tcBorders>
            <w:noWrap w:val="0"/>
            <w:vAlign w:val="center"/>
          </w:tcPr>
          <w:p w14:paraId="123539E2">
            <w:pPr>
              <w:outlineLvl w:val="9"/>
              <w:rPr>
                <w:sz w:val="18"/>
                <w:szCs w:val="18"/>
              </w:rPr>
            </w:pPr>
          </w:p>
        </w:tc>
        <w:tc>
          <w:tcPr>
            <w:tcW w:w="3762" w:type="dxa"/>
            <w:tcBorders>
              <w:top w:val="single" w:color="auto" w:sz="4" w:space="0"/>
              <w:left w:val="single" w:color="auto" w:sz="4" w:space="0"/>
              <w:bottom w:val="single" w:color="auto" w:sz="4" w:space="0"/>
              <w:right w:val="single" w:color="auto" w:sz="4" w:space="0"/>
            </w:tcBorders>
            <w:noWrap w:val="0"/>
            <w:vAlign w:val="center"/>
          </w:tcPr>
          <w:p w14:paraId="76DEF91C">
            <w:pPr>
              <w:outlineLvl w:val="9"/>
              <w:rPr>
                <w:kern w:val="0"/>
                <w:sz w:val="18"/>
                <w:szCs w:val="18"/>
              </w:rPr>
            </w:pPr>
          </w:p>
        </w:tc>
        <w:tc>
          <w:tcPr>
            <w:tcW w:w="2935" w:type="dxa"/>
            <w:tcBorders>
              <w:top w:val="single" w:color="auto" w:sz="4" w:space="0"/>
              <w:left w:val="single" w:color="auto" w:sz="4" w:space="0"/>
              <w:bottom w:val="single" w:color="auto" w:sz="4" w:space="0"/>
              <w:right w:val="single" w:color="auto" w:sz="4" w:space="0"/>
            </w:tcBorders>
            <w:noWrap w:val="0"/>
            <w:vAlign w:val="center"/>
          </w:tcPr>
          <w:p w14:paraId="477A498A">
            <w:pPr>
              <w:outlineLvl w:val="9"/>
              <w:rPr>
                <w:sz w:val="18"/>
                <w:szCs w:val="18"/>
              </w:rPr>
            </w:pPr>
          </w:p>
        </w:tc>
        <w:tc>
          <w:tcPr>
            <w:tcW w:w="2941" w:type="dxa"/>
            <w:tcBorders>
              <w:top w:val="single" w:color="auto" w:sz="4" w:space="0"/>
              <w:left w:val="single" w:color="auto" w:sz="4" w:space="0"/>
              <w:bottom w:val="single" w:color="auto" w:sz="4" w:space="0"/>
            </w:tcBorders>
            <w:noWrap w:val="0"/>
            <w:vAlign w:val="center"/>
          </w:tcPr>
          <w:p w14:paraId="3B329E21">
            <w:pPr>
              <w:outlineLvl w:val="9"/>
              <w:rPr>
                <w:sz w:val="18"/>
                <w:szCs w:val="18"/>
              </w:rPr>
            </w:pPr>
          </w:p>
        </w:tc>
      </w:tr>
    </w:tbl>
    <w:p w14:paraId="0E7C6F55">
      <w:pPr>
        <w:jc w:val="left"/>
        <w:rPr>
          <w:rFonts w:hint="eastAsia" w:ascii="仿宋_GB2312" w:eastAsia="仿宋_GB2312"/>
          <w:sz w:val="28"/>
          <w:szCs w:val="28"/>
        </w:rPr>
      </w:pPr>
    </w:p>
    <w:p w14:paraId="4C9FAF62">
      <w:pPr>
        <w:rPr>
          <w:rFonts w:hint="eastAsia" w:ascii="黑体" w:eastAsia="黑体"/>
          <w:sz w:val="28"/>
          <w:szCs w:val="28"/>
        </w:rPr>
        <w:sectPr>
          <w:headerReference r:id="rId12" w:type="first"/>
          <w:headerReference r:id="rId10" w:type="default"/>
          <w:headerReference r:id="rId11" w:type="even"/>
          <w:pgSz w:w="16838" w:h="11906" w:orient="landscape"/>
          <w:pgMar w:top="851" w:right="873" w:bottom="623" w:left="527" w:header="488" w:footer="743" w:gutter="0"/>
          <w:pgBorders>
            <w:top w:val="none" w:sz="0" w:space="0"/>
            <w:left w:val="none" w:sz="0" w:space="0"/>
            <w:bottom w:val="none" w:sz="0" w:space="0"/>
            <w:right w:val="none" w:sz="0" w:space="0"/>
          </w:pgBorders>
          <w:cols w:space="720" w:num="1"/>
          <w:docGrid w:type="linesAndChars" w:linePitch="312" w:charSpace="0"/>
        </w:sectPr>
      </w:pPr>
    </w:p>
    <w:p w14:paraId="737108E9">
      <w:pPr>
        <w:pStyle w:val="39"/>
        <w:outlineLvl w:val="1"/>
      </w:pPr>
      <w:bookmarkStart w:id="17" w:name="_Toc23337"/>
      <w:r>
        <w:rPr>
          <w:rFonts w:hint="eastAsia" w:ascii="黑体" w:hAnsi="黑体" w:eastAsia="黑体" w:cs="黑体"/>
          <w:b/>
          <w:bCs/>
          <w:color w:val="auto"/>
          <w:kern w:val="2"/>
          <w:sz w:val="28"/>
          <w:szCs w:val="32"/>
          <w:u w:val="none"/>
          <w:lang w:val="en-US" w:eastAsia="zh-CN" w:bidi="bo-CN"/>
        </w:rPr>
        <w:t>八、主要完成人情况表</w:t>
      </w:r>
      <w:bookmarkEnd w:id="17"/>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3"/>
        <w:gridCol w:w="1559"/>
        <w:gridCol w:w="1276"/>
        <w:gridCol w:w="709"/>
        <w:gridCol w:w="426"/>
        <w:gridCol w:w="850"/>
        <w:gridCol w:w="789"/>
        <w:gridCol w:w="912"/>
        <w:gridCol w:w="1276"/>
        <w:gridCol w:w="1560"/>
      </w:tblGrid>
      <w:tr w14:paraId="23158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193" w:type="dxa"/>
            <w:tcBorders>
              <w:top w:val="single" w:color="000000" w:sz="12" w:space="0"/>
              <w:left w:val="single" w:color="000000" w:sz="12" w:space="0"/>
              <w:bottom w:val="single" w:color="000000" w:sz="4" w:space="0"/>
              <w:right w:val="single" w:color="000000" w:sz="4" w:space="0"/>
            </w:tcBorders>
            <w:noWrap w:val="0"/>
            <w:vAlign w:val="center"/>
          </w:tcPr>
          <w:p w14:paraId="1A8CE8D9">
            <w:pPr>
              <w:jc w:val="center"/>
              <w:rPr>
                <w:rFonts w:cs="Times New Roman"/>
                <w:sz w:val="24"/>
                <w:szCs w:val="24"/>
              </w:rPr>
            </w:pPr>
            <w:r>
              <w:rPr>
                <w:rFonts w:cs="Times New Roman"/>
                <w:sz w:val="24"/>
                <w:szCs w:val="24"/>
              </w:rPr>
              <w:t>姓    名</w:t>
            </w:r>
          </w:p>
        </w:tc>
        <w:tc>
          <w:tcPr>
            <w:tcW w:w="1559" w:type="dxa"/>
            <w:tcBorders>
              <w:top w:val="single" w:color="000000" w:sz="12" w:space="0"/>
              <w:left w:val="single" w:color="000000" w:sz="4" w:space="0"/>
              <w:bottom w:val="single" w:color="000000" w:sz="4" w:space="0"/>
              <w:right w:val="single" w:color="000000" w:sz="4" w:space="0"/>
            </w:tcBorders>
            <w:noWrap w:val="0"/>
            <w:vAlign w:val="center"/>
          </w:tcPr>
          <w:p w14:paraId="213D7371">
            <w:pPr>
              <w:jc w:val="center"/>
              <w:rPr>
                <w:rFonts w:cs="Times New Roman"/>
                <w:sz w:val="24"/>
                <w:szCs w:val="24"/>
              </w:rPr>
            </w:pPr>
          </w:p>
        </w:tc>
        <w:tc>
          <w:tcPr>
            <w:tcW w:w="1276" w:type="dxa"/>
            <w:tcBorders>
              <w:top w:val="single" w:color="000000" w:sz="12" w:space="0"/>
              <w:left w:val="single" w:color="000000" w:sz="4" w:space="0"/>
              <w:bottom w:val="single" w:color="000000" w:sz="4" w:space="0"/>
              <w:right w:val="single" w:color="000000" w:sz="4" w:space="0"/>
            </w:tcBorders>
            <w:noWrap w:val="0"/>
            <w:vAlign w:val="center"/>
          </w:tcPr>
          <w:p w14:paraId="41F0EAE7">
            <w:pPr>
              <w:jc w:val="center"/>
              <w:rPr>
                <w:rFonts w:cs="Times New Roman"/>
                <w:sz w:val="24"/>
                <w:szCs w:val="24"/>
              </w:rPr>
            </w:pPr>
            <w:r>
              <w:rPr>
                <w:rFonts w:cs="Times New Roman"/>
                <w:sz w:val="24"/>
                <w:szCs w:val="24"/>
              </w:rPr>
              <w:t>性</w:t>
            </w:r>
            <w:r>
              <w:rPr>
                <w:rFonts w:hint="eastAsia" w:cs="Times New Roman"/>
                <w:sz w:val="24"/>
                <w:szCs w:val="24"/>
              </w:rPr>
              <w:t xml:space="preserve">    </w:t>
            </w:r>
            <w:r>
              <w:rPr>
                <w:rFonts w:cs="Times New Roman"/>
                <w:sz w:val="24"/>
                <w:szCs w:val="24"/>
              </w:rPr>
              <w:t>别</w:t>
            </w:r>
          </w:p>
        </w:tc>
        <w:tc>
          <w:tcPr>
            <w:tcW w:w="709" w:type="dxa"/>
            <w:tcBorders>
              <w:top w:val="single" w:color="000000" w:sz="12" w:space="0"/>
              <w:left w:val="single" w:color="000000" w:sz="4" w:space="0"/>
              <w:bottom w:val="single" w:color="000000" w:sz="4" w:space="0"/>
              <w:right w:val="single" w:color="000000" w:sz="4" w:space="0"/>
            </w:tcBorders>
            <w:noWrap w:val="0"/>
            <w:vAlign w:val="center"/>
          </w:tcPr>
          <w:p w14:paraId="07DB3AFE">
            <w:pPr>
              <w:ind w:firstLine="240" w:firstLineChars="100"/>
              <w:rPr>
                <w:rFonts w:ascii="宋体" w:hAnsi="宋体"/>
                <w:sz w:val="24"/>
                <w:szCs w:val="24"/>
              </w:rPr>
            </w:pPr>
          </w:p>
        </w:tc>
        <w:tc>
          <w:tcPr>
            <w:tcW w:w="1276" w:type="dxa"/>
            <w:gridSpan w:val="2"/>
            <w:tcBorders>
              <w:top w:val="single" w:color="000000" w:sz="12" w:space="0"/>
              <w:left w:val="single" w:color="000000" w:sz="4" w:space="0"/>
              <w:bottom w:val="single" w:color="000000" w:sz="4" w:space="0"/>
              <w:right w:val="single" w:color="000000" w:sz="4" w:space="0"/>
            </w:tcBorders>
            <w:noWrap w:val="0"/>
            <w:vAlign w:val="center"/>
          </w:tcPr>
          <w:p w14:paraId="0891FA86">
            <w:pPr>
              <w:jc w:val="center"/>
              <w:rPr>
                <w:rFonts w:cs="Times New Roman"/>
                <w:sz w:val="24"/>
                <w:szCs w:val="24"/>
              </w:rPr>
            </w:pPr>
            <w:r>
              <w:rPr>
                <w:rFonts w:cs="Times New Roman"/>
                <w:sz w:val="24"/>
                <w:szCs w:val="24"/>
              </w:rPr>
              <w:t>出生年月</w:t>
            </w:r>
          </w:p>
        </w:tc>
        <w:tc>
          <w:tcPr>
            <w:tcW w:w="1701" w:type="dxa"/>
            <w:gridSpan w:val="2"/>
            <w:tcBorders>
              <w:top w:val="single" w:color="000000" w:sz="12" w:space="0"/>
              <w:left w:val="single" w:color="000000" w:sz="4" w:space="0"/>
              <w:bottom w:val="single" w:color="000000" w:sz="4" w:space="0"/>
              <w:right w:val="single" w:color="000000" w:sz="4" w:space="0"/>
            </w:tcBorders>
            <w:noWrap w:val="0"/>
            <w:vAlign w:val="center"/>
          </w:tcPr>
          <w:p w14:paraId="07080496">
            <w:pPr>
              <w:jc w:val="center"/>
              <w:rPr>
                <w:rFonts w:cs="Times New Roman"/>
                <w:sz w:val="24"/>
                <w:szCs w:val="24"/>
              </w:rPr>
            </w:pPr>
          </w:p>
        </w:tc>
        <w:tc>
          <w:tcPr>
            <w:tcW w:w="1276" w:type="dxa"/>
            <w:tcBorders>
              <w:top w:val="single" w:color="000000" w:sz="12" w:space="0"/>
              <w:left w:val="single" w:color="000000" w:sz="4" w:space="0"/>
              <w:bottom w:val="single" w:color="000000" w:sz="4" w:space="0"/>
              <w:right w:val="single" w:color="000000" w:sz="4" w:space="0"/>
            </w:tcBorders>
            <w:noWrap w:val="0"/>
            <w:vAlign w:val="center"/>
          </w:tcPr>
          <w:p w14:paraId="139829DA">
            <w:pPr>
              <w:jc w:val="center"/>
              <w:rPr>
                <w:rFonts w:cs="Times New Roman"/>
                <w:sz w:val="24"/>
                <w:szCs w:val="24"/>
              </w:rPr>
            </w:pPr>
            <w:r>
              <w:rPr>
                <w:rFonts w:hint="eastAsia" w:cs="Times New Roman"/>
                <w:sz w:val="24"/>
                <w:szCs w:val="24"/>
              </w:rPr>
              <w:t>排    名</w:t>
            </w:r>
          </w:p>
        </w:tc>
        <w:tc>
          <w:tcPr>
            <w:tcW w:w="1560" w:type="dxa"/>
            <w:tcBorders>
              <w:top w:val="single" w:color="000000" w:sz="12" w:space="0"/>
              <w:left w:val="single" w:color="000000" w:sz="4" w:space="0"/>
              <w:bottom w:val="single" w:color="000000" w:sz="4" w:space="0"/>
              <w:right w:val="single" w:color="000000" w:sz="12" w:space="0"/>
            </w:tcBorders>
            <w:noWrap w:val="0"/>
            <w:vAlign w:val="center"/>
          </w:tcPr>
          <w:p w14:paraId="555838D1">
            <w:pPr>
              <w:jc w:val="center"/>
              <w:rPr>
                <w:rFonts w:cs="Times New Roman"/>
                <w:sz w:val="24"/>
                <w:szCs w:val="24"/>
              </w:rPr>
            </w:pPr>
          </w:p>
        </w:tc>
      </w:tr>
      <w:tr w14:paraId="52AB7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1193" w:type="dxa"/>
            <w:tcBorders>
              <w:top w:val="single" w:color="000000" w:sz="4" w:space="0"/>
              <w:left w:val="single" w:color="000000" w:sz="12" w:space="0"/>
              <w:bottom w:val="nil"/>
              <w:right w:val="single" w:color="auto" w:sz="4" w:space="0"/>
            </w:tcBorders>
            <w:noWrap w:val="0"/>
            <w:vAlign w:val="center"/>
          </w:tcPr>
          <w:p w14:paraId="3CF0AA7E">
            <w:pPr>
              <w:jc w:val="center"/>
              <w:rPr>
                <w:rFonts w:hint="eastAsia" w:cs="Times New Roman"/>
                <w:sz w:val="24"/>
                <w:szCs w:val="24"/>
              </w:rPr>
            </w:pPr>
            <w:r>
              <w:rPr>
                <w:rFonts w:hint="eastAsia" w:cs="Times New Roman"/>
                <w:sz w:val="24"/>
                <w:szCs w:val="24"/>
              </w:rPr>
              <w:t>证件</w:t>
            </w:r>
            <w:r>
              <w:rPr>
                <w:rFonts w:cs="Times New Roman"/>
                <w:sz w:val="24"/>
                <w:szCs w:val="24"/>
              </w:rPr>
              <w:t>类型</w:t>
            </w:r>
          </w:p>
        </w:tc>
        <w:tc>
          <w:tcPr>
            <w:tcW w:w="1559" w:type="dxa"/>
            <w:tcBorders>
              <w:top w:val="single" w:color="000000" w:sz="4" w:space="0"/>
              <w:left w:val="single" w:color="auto" w:sz="4" w:space="0"/>
              <w:bottom w:val="nil"/>
            </w:tcBorders>
            <w:noWrap w:val="0"/>
            <w:vAlign w:val="top"/>
          </w:tcPr>
          <w:p w14:paraId="3241E954">
            <w:pPr>
              <w:jc w:val="center"/>
              <w:rPr>
                <w:rFonts w:cs="Times New Roman"/>
                <w:sz w:val="24"/>
                <w:szCs w:val="24"/>
              </w:rPr>
            </w:pPr>
          </w:p>
        </w:tc>
        <w:tc>
          <w:tcPr>
            <w:tcW w:w="1276" w:type="dxa"/>
            <w:tcBorders>
              <w:top w:val="single" w:color="000000" w:sz="4" w:space="0"/>
              <w:left w:val="single" w:color="auto" w:sz="4" w:space="0"/>
              <w:bottom w:val="nil"/>
            </w:tcBorders>
            <w:noWrap w:val="0"/>
            <w:vAlign w:val="center"/>
          </w:tcPr>
          <w:p w14:paraId="6FBFC2A1">
            <w:pPr>
              <w:jc w:val="center"/>
              <w:rPr>
                <w:rFonts w:hint="eastAsia" w:cs="Times New Roman"/>
                <w:sz w:val="24"/>
                <w:szCs w:val="24"/>
              </w:rPr>
            </w:pPr>
            <w:r>
              <w:rPr>
                <w:rFonts w:hint="eastAsia" w:cs="Times New Roman"/>
                <w:sz w:val="24"/>
                <w:szCs w:val="24"/>
              </w:rPr>
              <w:t>证件号码</w:t>
            </w:r>
          </w:p>
        </w:tc>
        <w:tc>
          <w:tcPr>
            <w:tcW w:w="1985" w:type="dxa"/>
            <w:gridSpan w:val="3"/>
            <w:tcBorders>
              <w:top w:val="single" w:color="000000" w:sz="4" w:space="0"/>
              <w:left w:val="single" w:color="auto" w:sz="4" w:space="0"/>
              <w:bottom w:val="nil"/>
              <w:right w:val="single" w:color="000000" w:sz="12" w:space="0"/>
            </w:tcBorders>
            <w:noWrap w:val="0"/>
            <w:vAlign w:val="top"/>
          </w:tcPr>
          <w:p w14:paraId="4DEBC587">
            <w:pPr>
              <w:ind w:firstLine="240" w:firstLineChars="100"/>
              <w:rPr>
                <w:rFonts w:cs="Times New Roman"/>
                <w:sz w:val="24"/>
                <w:szCs w:val="24"/>
              </w:rPr>
            </w:pPr>
          </w:p>
        </w:tc>
        <w:tc>
          <w:tcPr>
            <w:tcW w:w="789" w:type="dxa"/>
            <w:tcBorders>
              <w:top w:val="single" w:color="000000" w:sz="4" w:space="0"/>
              <w:left w:val="single" w:color="auto" w:sz="4" w:space="0"/>
              <w:bottom w:val="nil"/>
              <w:right w:val="single" w:color="000000" w:sz="12" w:space="0"/>
            </w:tcBorders>
            <w:noWrap w:val="0"/>
            <w:vAlign w:val="center"/>
          </w:tcPr>
          <w:p w14:paraId="44D5B4CD">
            <w:pPr>
              <w:jc w:val="left"/>
              <w:rPr>
                <w:rFonts w:cs="Times New Roman"/>
                <w:sz w:val="24"/>
                <w:szCs w:val="24"/>
              </w:rPr>
            </w:pPr>
            <w:r>
              <w:rPr>
                <w:rFonts w:hint="eastAsia" w:cs="Times New Roman"/>
                <w:sz w:val="24"/>
                <w:szCs w:val="24"/>
              </w:rPr>
              <w:t>学会</w:t>
            </w:r>
            <w:r>
              <w:rPr>
                <w:rFonts w:cs="Times New Roman"/>
                <w:sz w:val="24"/>
                <w:szCs w:val="24"/>
              </w:rPr>
              <w:t>会员</w:t>
            </w:r>
          </w:p>
        </w:tc>
        <w:tc>
          <w:tcPr>
            <w:tcW w:w="912" w:type="dxa"/>
            <w:tcBorders>
              <w:top w:val="single" w:color="000000" w:sz="4" w:space="0"/>
              <w:left w:val="single" w:color="auto" w:sz="4" w:space="0"/>
              <w:bottom w:val="nil"/>
              <w:right w:val="single" w:color="000000" w:sz="12" w:space="0"/>
            </w:tcBorders>
            <w:noWrap w:val="0"/>
            <w:vAlign w:val="center"/>
          </w:tcPr>
          <w:p w14:paraId="55C3B8FF">
            <w:pPr>
              <w:spacing w:line="240" w:lineRule="auto"/>
              <w:contextualSpacing/>
              <w:jc w:val="left"/>
              <w:rPr>
                <w:rFonts w:hint="eastAsia" w:ascii="宋体" w:hAnsi="宋体"/>
                <w:sz w:val="24"/>
                <w:szCs w:val="24"/>
              </w:rPr>
            </w:pPr>
            <w:r>
              <w:rPr>
                <w:rFonts w:hint="eastAsia" w:ascii="宋体" w:hAnsi="宋体"/>
                <w:sz w:val="24"/>
                <w:szCs w:val="48"/>
              </w:rPr>
              <w:t>是/否</w:t>
            </w:r>
          </w:p>
        </w:tc>
        <w:tc>
          <w:tcPr>
            <w:tcW w:w="1276" w:type="dxa"/>
            <w:tcBorders>
              <w:top w:val="single" w:color="000000" w:sz="4" w:space="0"/>
              <w:left w:val="single" w:color="auto" w:sz="4" w:space="0"/>
              <w:bottom w:val="nil"/>
              <w:right w:val="single" w:color="000000" w:sz="12" w:space="0"/>
            </w:tcBorders>
            <w:noWrap w:val="0"/>
            <w:vAlign w:val="center"/>
          </w:tcPr>
          <w:p w14:paraId="38B761CB">
            <w:pPr>
              <w:jc w:val="center"/>
              <w:rPr>
                <w:rFonts w:hint="eastAsia" w:ascii="宋体" w:hAnsi="宋体"/>
                <w:sz w:val="24"/>
                <w:szCs w:val="24"/>
              </w:rPr>
            </w:pPr>
            <w:r>
              <w:rPr>
                <w:rFonts w:ascii="宋体" w:hAnsi="宋体"/>
                <w:sz w:val="24"/>
                <w:szCs w:val="24"/>
              </w:rPr>
              <w:t>会员号</w:t>
            </w:r>
          </w:p>
        </w:tc>
        <w:tc>
          <w:tcPr>
            <w:tcW w:w="1560" w:type="dxa"/>
            <w:tcBorders>
              <w:top w:val="single" w:color="000000" w:sz="4" w:space="0"/>
              <w:left w:val="single" w:color="auto" w:sz="4" w:space="0"/>
              <w:bottom w:val="nil"/>
              <w:right w:val="single" w:color="000000" w:sz="12" w:space="0"/>
            </w:tcBorders>
            <w:noWrap w:val="0"/>
            <w:vAlign w:val="center"/>
          </w:tcPr>
          <w:p w14:paraId="73DB9764">
            <w:pPr>
              <w:jc w:val="center"/>
              <w:rPr>
                <w:rFonts w:hint="eastAsia" w:ascii="宋体" w:hAnsi="宋体"/>
                <w:sz w:val="13"/>
                <w:szCs w:val="24"/>
              </w:rPr>
            </w:pPr>
          </w:p>
        </w:tc>
      </w:tr>
      <w:tr w14:paraId="1F15C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14:paraId="42BB7239">
            <w:pPr>
              <w:spacing w:line="0" w:lineRule="atLeast"/>
              <w:jc w:val="center"/>
              <w:rPr>
                <w:rFonts w:cs="Times New Roman"/>
                <w:sz w:val="24"/>
                <w:szCs w:val="24"/>
              </w:rPr>
            </w:pPr>
            <w:r>
              <w:rPr>
                <w:rFonts w:cs="Times New Roman"/>
                <w:sz w:val="24"/>
                <w:szCs w:val="24"/>
              </w:rPr>
              <w:t>毕业院校</w:t>
            </w:r>
          </w:p>
        </w:tc>
        <w:tc>
          <w:tcPr>
            <w:tcW w:w="3544" w:type="dxa"/>
            <w:gridSpan w:val="3"/>
            <w:tcBorders>
              <w:top w:val="single" w:color="auto" w:sz="4" w:space="0"/>
              <w:left w:val="single" w:color="auto" w:sz="4" w:space="0"/>
              <w:bottom w:val="single" w:color="auto" w:sz="4" w:space="0"/>
              <w:right w:val="single" w:color="auto" w:sz="4" w:space="0"/>
            </w:tcBorders>
            <w:noWrap w:val="0"/>
            <w:vAlign w:val="center"/>
          </w:tcPr>
          <w:p w14:paraId="7FD9CF25">
            <w:pPr>
              <w:spacing w:line="0" w:lineRule="atLeast"/>
              <w:ind w:firstLine="240" w:firstLineChars="100"/>
              <w:rPr>
                <w:rFonts w:cs="Times New Roman"/>
                <w:sz w:val="24"/>
                <w:szCs w:val="24"/>
              </w:rPr>
            </w:pPr>
            <w:r>
              <w:rPr>
                <w:rFonts w:cs="Times New Roman"/>
                <w:sz w:val="24"/>
                <w:szCs w:val="24"/>
              </w:rPr>
              <w:t xml:space="preserve"> </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7D52A42B">
            <w:pPr>
              <w:jc w:val="center"/>
              <w:rPr>
                <w:rFonts w:cs="Times New Roman"/>
                <w:sz w:val="24"/>
                <w:szCs w:val="24"/>
              </w:rPr>
            </w:pPr>
            <w:r>
              <w:rPr>
                <w:rFonts w:cs="Times New Roman"/>
                <w:sz w:val="24"/>
                <w:szCs w:val="24"/>
              </w:rPr>
              <w:t>最高学位</w:t>
            </w:r>
          </w:p>
        </w:tc>
        <w:tc>
          <w:tcPr>
            <w:tcW w:w="1701" w:type="dxa"/>
            <w:gridSpan w:val="2"/>
            <w:tcBorders>
              <w:top w:val="single" w:color="auto" w:sz="4" w:space="0"/>
              <w:left w:val="single" w:color="auto" w:sz="4" w:space="0"/>
              <w:bottom w:val="single" w:color="auto" w:sz="4" w:space="0"/>
              <w:right w:val="single" w:color="000000" w:sz="4" w:space="0"/>
            </w:tcBorders>
            <w:noWrap w:val="0"/>
            <w:vAlign w:val="center"/>
          </w:tcPr>
          <w:p w14:paraId="7357FAE5">
            <w:pPr>
              <w:rPr>
                <w:rFonts w:cs="Times New Roman"/>
                <w:sz w:val="24"/>
                <w:szCs w:val="24"/>
              </w:rPr>
            </w:pPr>
          </w:p>
        </w:tc>
        <w:tc>
          <w:tcPr>
            <w:tcW w:w="1276" w:type="dxa"/>
            <w:tcBorders>
              <w:top w:val="single" w:color="auto" w:sz="4" w:space="0"/>
              <w:left w:val="single" w:color="000000" w:sz="4" w:space="0"/>
              <w:bottom w:val="single" w:color="auto" w:sz="4" w:space="0"/>
              <w:right w:val="single" w:color="000000" w:sz="4" w:space="0"/>
            </w:tcBorders>
            <w:noWrap w:val="0"/>
            <w:vAlign w:val="center"/>
          </w:tcPr>
          <w:p w14:paraId="21DF6354">
            <w:pPr>
              <w:jc w:val="center"/>
              <w:rPr>
                <w:rFonts w:cs="Times New Roman"/>
                <w:sz w:val="24"/>
                <w:szCs w:val="24"/>
              </w:rPr>
            </w:pPr>
            <w:r>
              <w:rPr>
                <w:rFonts w:hint="eastAsia" w:cs="Times New Roman"/>
                <w:sz w:val="24"/>
                <w:szCs w:val="24"/>
              </w:rPr>
              <w:t>技术</w:t>
            </w:r>
            <w:r>
              <w:rPr>
                <w:rFonts w:cs="Times New Roman"/>
                <w:sz w:val="24"/>
                <w:szCs w:val="24"/>
              </w:rPr>
              <w:t>职称</w:t>
            </w:r>
          </w:p>
        </w:tc>
        <w:tc>
          <w:tcPr>
            <w:tcW w:w="1560" w:type="dxa"/>
            <w:tcBorders>
              <w:top w:val="single" w:color="auto" w:sz="4" w:space="0"/>
              <w:left w:val="single" w:color="000000" w:sz="4" w:space="0"/>
              <w:bottom w:val="single" w:color="auto" w:sz="4" w:space="0"/>
              <w:right w:val="single" w:color="000000" w:sz="12" w:space="0"/>
            </w:tcBorders>
            <w:noWrap w:val="0"/>
            <w:vAlign w:val="center"/>
          </w:tcPr>
          <w:p w14:paraId="6B579135">
            <w:pPr>
              <w:rPr>
                <w:rFonts w:cs="Times New Roman"/>
                <w:sz w:val="24"/>
                <w:szCs w:val="24"/>
              </w:rPr>
            </w:pPr>
          </w:p>
        </w:tc>
      </w:tr>
      <w:tr w14:paraId="7F6FE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14:paraId="3E57FA8D">
            <w:pPr>
              <w:spacing w:line="0" w:lineRule="atLeast"/>
              <w:jc w:val="center"/>
              <w:rPr>
                <w:rFonts w:hint="eastAsia" w:cs="Times New Roman"/>
                <w:sz w:val="24"/>
                <w:szCs w:val="24"/>
              </w:rPr>
            </w:pPr>
            <w:r>
              <w:rPr>
                <w:rFonts w:hint="eastAsia" w:cs="Times New Roman"/>
                <w:sz w:val="24"/>
                <w:szCs w:val="24"/>
                <w:lang w:val="en-US" w:eastAsia="zh-CN"/>
              </w:rPr>
              <w:t>所学</w:t>
            </w:r>
            <w:r>
              <w:rPr>
                <w:rFonts w:hint="eastAsia" w:cs="Times New Roman"/>
                <w:sz w:val="24"/>
                <w:szCs w:val="24"/>
              </w:rPr>
              <w:t>专业</w:t>
            </w:r>
          </w:p>
        </w:tc>
        <w:tc>
          <w:tcPr>
            <w:tcW w:w="3544" w:type="dxa"/>
            <w:gridSpan w:val="3"/>
            <w:tcBorders>
              <w:top w:val="single" w:color="auto" w:sz="4" w:space="0"/>
              <w:left w:val="single" w:color="auto" w:sz="4" w:space="0"/>
              <w:bottom w:val="single" w:color="auto" w:sz="4" w:space="0"/>
              <w:right w:val="single" w:color="auto" w:sz="4" w:space="0"/>
            </w:tcBorders>
            <w:noWrap w:val="0"/>
            <w:vAlign w:val="center"/>
          </w:tcPr>
          <w:p w14:paraId="4B1F0B36">
            <w:pPr>
              <w:spacing w:line="0" w:lineRule="atLeast"/>
              <w:ind w:firstLine="240" w:firstLineChars="100"/>
              <w:rPr>
                <w:rFonts w:cs="Times New Roman"/>
                <w:sz w:val="24"/>
                <w:szCs w:val="24"/>
              </w:rP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14:paraId="371812BE">
            <w:pPr>
              <w:jc w:val="center"/>
              <w:rPr>
                <w:rFonts w:hint="eastAsia" w:cs="Times New Roman"/>
                <w:sz w:val="24"/>
                <w:szCs w:val="24"/>
              </w:rPr>
            </w:pPr>
            <w:r>
              <w:rPr>
                <w:rFonts w:hint="eastAsia" w:cs="Times New Roman"/>
                <w:sz w:val="24"/>
                <w:szCs w:val="24"/>
              </w:rPr>
              <w:t>移动电话</w:t>
            </w:r>
          </w:p>
        </w:tc>
        <w:tc>
          <w:tcPr>
            <w:tcW w:w="1701" w:type="dxa"/>
            <w:gridSpan w:val="2"/>
            <w:tcBorders>
              <w:top w:val="single" w:color="auto" w:sz="4" w:space="0"/>
              <w:left w:val="single" w:color="auto" w:sz="4" w:space="0"/>
              <w:bottom w:val="single" w:color="auto" w:sz="4" w:space="0"/>
              <w:right w:val="single" w:color="000000" w:sz="4" w:space="0"/>
            </w:tcBorders>
            <w:noWrap w:val="0"/>
            <w:vAlign w:val="center"/>
          </w:tcPr>
          <w:p w14:paraId="0FBC2E27">
            <w:pPr>
              <w:rPr>
                <w:rFonts w:cs="Times New Roman"/>
                <w:sz w:val="24"/>
                <w:szCs w:val="24"/>
              </w:rPr>
            </w:pPr>
            <w:r>
              <w:rPr>
                <w:rFonts w:cs="Times New Roman"/>
                <w:sz w:val="24"/>
                <w:szCs w:val="24"/>
              </w:rPr>
              <w:t xml:space="preserve">  </w:t>
            </w:r>
          </w:p>
        </w:tc>
        <w:tc>
          <w:tcPr>
            <w:tcW w:w="1276" w:type="dxa"/>
            <w:tcBorders>
              <w:top w:val="single" w:color="auto" w:sz="4" w:space="0"/>
              <w:left w:val="single" w:color="000000" w:sz="4" w:space="0"/>
              <w:bottom w:val="single" w:color="auto" w:sz="4" w:space="0"/>
              <w:right w:val="single" w:color="000000" w:sz="4" w:space="0"/>
            </w:tcBorders>
            <w:noWrap w:val="0"/>
            <w:vAlign w:val="center"/>
          </w:tcPr>
          <w:p w14:paraId="34FEC142">
            <w:pPr>
              <w:jc w:val="center"/>
              <w:rPr>
                <w:rFonts w:hint="eastAsia" w:cs="Times New Roman"/>
                <w:sz w:val="24"/>
                <w:szCs w:val="24"/>
              </w:rPr>
            </w:pPr>
            <w:r>
              <w:rPr>
                <w:rFonts w:cs="Times New Roman"/>
                <w:sz w:val="24"/>
                <w:szCs w:val="24"/>
              </w:rPr>
              <w:t>行政职务</w:t>
            </w:r>
          </w:p>
        </w:tc>
        <w:tc>
          <w:tcPr>
            <w:tcW w:w="1560" w:type="dxa"/>
            <w:tcBorders>
              <w:top w:val="single" w:color="auto" w:sz="4" w:space="0"/>
              <w:left w:val="single" w:color="000000" w:sz="4" w:space="0"/>
              <w:bottom w:val="single" w:color="auto" w:sz="4" w:space="0"/>
              <w:right w:val="single" w:color="000000" w:sz="12" w:space="0"/>
            </w:tcBorders>
            <w:noWrap w:val="0"/>
            <w:vAlign w:val="center"/>
          </w:tcPr>
          <w:p w14:paraId="770A84C6">
            <w:pPr>
              <w:rPr>
                <w:rFonts w:cs="Times New Roman"/>
                <w:sz w:val="24"/>
                <w:szCs w:val="24"/>
              </w:rPr>
            </w:pPr>
          </w:p>
        </w:tc>
      </w:tr>
      <w:tr w14:paraId="6B93C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14:paraId="4B148C0B">
            <w:pPr>
              <w:spacing w:line="0" w:lineRule="atLeast"/>
              <w:jc w:val="center"/>
              <w:rPr>
                <w:rFonts w:hint="eastAsia" w:cs="Times New Roman"/>
                <w:sz w:val="24"/>
                <w:szCs w:val="24"/>
              </w:rPr>
            </w:pPr>
            <w:r>
              <w:rPr>
                <w:rFonts w:cs="Times New Roman"/>
                <w:sz w:val="24"/>
                <w:szCs w:val="24"/>
              </w:rPr>
              <w:t>工作单位</w:t>
            </w:r>
          </w:p>
        </w:tc>
        <w:tc>
          <w:tcPr>
            <w:tcW w:w="6521" w:type="dxa"/>
            <w:gridSpan w:val="7"/>
            <w:tcBorders>
              <w:top w:val="single" w:color="auto" w:sz="4" w:space="0"/>
              <w:left w:val="single" w:color="auto" w:sz="4" w:space="0"/>
              <w:bottom w:val="single" w:color="auto" w:sz="4" w:space="0"/>
              <w:right w:val="single" w:color="000000" w:sz="4" w:space="0"/>
            </w:tcBorders>
            <w:noWrap w:val="0"/>
            <w:vAlign w:val="center"/>
          </w:tcPr>
          <w:p w14:paraId="6D882906">
            <w:pPr>
              <w:rPr>
                <w:rFonts w:cs="Times New Roman"/>
                <w:sz w:val="24"/>
                <w:szCs w:val="24"/>
              </w:rPr>
            </w:pPr>
          </w:p>
        </w:tc>
        <w:tc>
          <w:tcPr>
            <w:tcW w:w="1276" w:type="dxa"/>
            <w:tcBorders>
              <w:top w:val="single" w:color="auto" w:sz="4" w:space="0"/>
              <w:left w:val="single" w:color="000000" w:sz="4" w:space="0"/>
              <w:bottom w:val="single" w:color="auto" w:sz="4" w:space="0"/>
              <w:right w:val="single" w:color="000000" w:sz="4" w:space="0"/>
            </w:tcBorders>
            <w:noWrap w:val="0"/>
            <w:vAlign w:val="center"/>
          </w:tcPr>
          <w:p w14:paraId="03470ED7">
            <w:pPr>
              <w:jc w:val="center"/>
              <w:rPr>
                <w:rFonts w:hint="eastAsia" w:cs="Times New Roman"/>
                <w:sz w:val="24"/>
                <w:szCs w:val="24"/>
              </w:rPr>
            </w:pPr>
            <w:r>
              <w:rPr>
                <w:rFonts w:hint="eastAsia" w:cs="Times New Roman"/>
                <w:sz w:val="24"/>
                <w:szCs w:val="24"/>
              </w:rPr>
              <w:t>办公电话</w:t>
            </w:r>
          </w:p>
        </w:tc>
        <w:tc>
          <w:tcPr>
            <w:tcW w:w="1560" w:type="dxa"/>
            <w:tcBorders>
              <w:top w:val="single" w:color="auto" w:sz="4" w:space="0"/>
              <w:left w:val="single" w:color="000000" w:sz="4" w:space="0"/>
              <w:bottom w:val="single" w:color="auto" w:sz="4" w:space="0"/>
              <w:right w:val="single" w:color="000000" w:sz="12" w:space="0"/>
            </w:tcBorders>
            <w:noWrap w:val="0"/>
            <w:vAlign w:val="center"/>
          </w:tcPr>
          <w:p w14:paraId="72DF8667">
            <w:pPr>
              <w:rPr>
                <w:rFonts w:cs="Times New Roman"/>
                <w:sz w:val="24"/>
                <w:szCs w:val="24"/>
              </w:rPr>
            </w:pPr>
          </w:p>
        </w:tc>
      </w:tr>
      <w:tr w14:paraId="37963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14:paraId="25FFFE6A">
            <w:pPr>
              <w:jc w:val="center"/>
              <w:rPr>
                <w:rFonts w:cs="Times New Roman"/>
                <w:sz w:val="24"/>
                <w:szCs w:val="24"/>
              </w:rPr>
            </w:pPr>
            <w:r>
              <w:rPr>
                <w:rFonts w:ascii="宋体" w:hAnsi="宋体"/>
                <w:sz w:val="24"/>
                <w:szCs w:val="24"/>
              </w:rPr>
              <w:t>完成单位</w:t>
            </w:r>
          </w:p>
        </w:tc>
        <w:tc>
          <w:tcPr>
            <w:tcW w:w="6521" w:type="dxa"/>
            <w:gridSpan w:val="7"/>
            <w:tcBorders>
              <w:top w:val="single" w:color="auto" w:sz="4" w:space="0"/>
              <w:left w:val="single" w:color="auto" w:sz="4" w:space="0"/>
              <w:bottom w:val="single" w:color="auto" w:sz="4" w:space="0"/>
              <w:right w:val="single" w:color="auto" w:sz="4" w:space="0"/>
            </w:tcBorders>
            <w:noWrap w:val="0"/>
            <w:vAlign w:val="center"/>
          </w:tcPr>
          <w:p w14:paraId="1F213E65">
            <w:pPr>
              <w:rPr>
                <w:rFonts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1E37BA4">
            <w:pPr>
              <w:jc w:val="center"/>
              <w:rPr>
                <w:rFonts w:cs="Times New Roman"/>
                <w:sz w:val="24"/>
                <w:szCs w:val="24"/>
              </w:rPr>
            </w:pPr>
            <w:r>
              <w:rPr>
                <w:rFonts w:cs="Times New Roman"/>
                <w:sz w:val="24"/>
                <w:szCs w:val="24"/>
              </w:rPr>
              <w:t>电子</w:t>
            </w:r>
            <w:r>
              <w:rPr>
                <w:rFonts w:hint="eastAsia" w:cs="Times New Roman"/>
                <w:sz w:val="24"/>
                <w:szCs w:val="24"/>
              </w:rPr>
              <w:t>邮箱</w:t>
            </w:r>
          </w:p>
        </w:tc>
        <w:tc>
          <w:tcPr>
            <w:tcW w:w="1560" w:type="dxa"/>
            <w:tcBorders>
              <w:top w:val="single" w:color="auto" w:sz="4" w:space="0"/>
              <w:left w:val="single" w:color="auto" w:sz="4" w:space="0"/>
              <w:bottom w:val="single" w:color="auto" w:sz="4" w:space="0"/>
              <w:right w:val="single" w:color="000000" w:sz="12" w:space="0"/>
            </w:tcBorders>
            <w:noWrap w:val="0"/>
            <w:vAlign w:val="center"/>
          </w:tcPr>
          <w:p w14:paraId="203139C7">
            <w:pPr>
              <w:rPr>
                <w:rFonts w:cs="Times New Roman"/>
                <w:sz w:val="24"/>
                <w:szCs w:val="24"/>
              </w:rPr>
            </w:pPr>
          </w:p>
        </w:tc>
      </w:tr>
      <w:tr w14:paraId="0F2F1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1193" w:type="dxa"/>
            <w:tcBorders>
              <w:top w:val="single" w:color="auto" w:sz="4" w:space="0"/>
              <w:left w:val="single" w:color="000000" w:sz="12" w:space="0"/>
              <w:bottom w:val="single" w:color="auto" w:sz="4" w:space="0"/>
              <w:right w:val="single" w:color="auto" w:sz="4" w:space="0"/>
            </w:tcBorders>
            <w:noWrap w:val="0"/>
            <w:vAlign w:val="center"/>
          </w:tcPr>
          <w:p w14:paraId="74C474E3">
            <w:pPr>
              <w:jc w:val="center"/>
              <w:rPr>
                <w:rFonts w:ascii="宋体" w:hAnsi="宋体"/>
                <w:sz w:val="24"/>
                <w:szCs w:val="24"/>
              </w:rPr>
            </w:pPr>
            <w:r>
              <w:rPr>
                <w:rFonts w:hint="eastAsia" w:cs="Times New Roman"/>
                <w:sz w:val="24"/>
                <w:szCs w:val="24"/>
              </w:rPr>
              <w:t>通信地址</w:t>
            </w:r>
          </w:p>
        </w:tc>
        <w:tc>
          <w:tcPr>
            <w:tcW w:w="6521" w:type="dxa"/>
            <w:gridSpan w:val="7"/>
            <w:tcBorders>
              <w:top w:val="single" w:color="auto" w:sz="4" w:space="0"/>
              <w:left w:val="single" w:color="auto" w:sz="4" w:space="0"/>
              <w:bottom w:val="single" w:color="auto" w:sz="4" w:space="0"/>
              <w:right w:val="single" w:color="auto" w:sz="4" w:space="0"/>
            </w:tcBorders>
            <w:noWrap w:val="0"/>
            <w:vAlign w:val="center"/>
          </w:tcPr>
          <w:p w14:paraId="6D0D44C5">
            <w:pPr>
              <w:rPr>
                <w:rFonts w:cs="Times New Roman"/>
                <w:sz w:val="24"/>
                <w:szCs w:val="24"/>
              </w:rPr>
            </w:pPr>
            <w:r>
              <w:rPr>
                <w:rFonts w:cs="Times New Roman"/>
                <w:sz w:val="24"/>
                <w:szCs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F0B4DF4">
            <w:pPr>
              <w:jc w:val="center"/>
              <w:rPr>
                <w:rFonts w:cs="Times New Roman"/>
                <w:sz w:val="24"/>
                <w:szCs w:val="24"/>
              </w:rPr>
            </w:pPr>
            <w:r>
              <w:rPr>
                <w:rFonts w:hint="eastAsia" w:cs="Times New Roman"/>
                <w:sz w:val="24"/>
                <w:szCs w:val="24"/>
              </w:rPr>
              <w:t>邮    编</w:t>
            </w:r>
          </w:p>
        </w:tc>
        <w:tc>
          <w:tcPr>
            <w:tcW w:w="1560" w:type="dxa"/>
            <w:tcBorders>
              <w:top w:val="single" w:color="auto" w:sz="4" w:space="0"/>
              <w:left w:val="single" w:color="auto" w:sz="4" w:space="0"/>
              <w:bottom w:val="single" w:color="auto" w:sz="4" w:space="0"/>
              <w:right w:val="single" w:color="000000" w:sz="12" w:space="0"/>
            </w:tcBorders>
            <w:noWrap w:val="0"/>
            <w:vAlign w:val="center"/>
          </w:tcPr>
          <w:p w14:paraId="7E5D2C29">
            <w:pPr>
              <w:rPr>
                <w:rFonts w:cs="Times New Roman"/>
                <w:sz w:val="24"/>
                <w:szCs w:val="24"/>
              </w:rPr>
            </w:pPr>
          </w:p>
        </w:tc>
      </w:tr>
      <w:tr w14:paraId="6E1B9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2752" w:type="dxa"/>
            <w:gridSpan w:val="2"/>
            <w:tcBorders>
              <w:top w:val="single" w:color="auto" w:sz="4" w:space="0"/>
              <w:left w:val="single" w:color="000000" w:sz="12" w:space="0"/>
              <w:bottom w:val="single" w:color="auto" w:sz="4" w:space="0"/>
              <w:right w:val="single" w:color="auto" w:sz="4" w:space="0"/>
            </w:tcBorders>
            <w:noWrap w:val="0"/>
            <w:vAlign w:val="center"/>
          </w:tcPr>
          <w:p w14:paraId="51AD3EF1">
            <w:pPr>
              <w:rPr>
                <w:rFonts w:cs="Times New Roman"/>
                <w:sz w:val="24"/>
                <w:szCs w:val="24"/>
              </w:rPr>
            </w:pPr>
            <w:r>
              <w:rPr>
                <w:rFonts w:cs="Times New Roman"/>
                <w:sz w:val="24"/>
                <w:szCs w:val="24"/>
              </w:rPr>
              <w:t>参加本项目的起止时间</w:t>
            </w:r>
          </w:p>
        </w:tc>
        <w:tc>
          <w:tcPr>
            <w:tcW w:w="7798" w:type="dxa"/>
            <w:gridSpan w:val="8"/>
            <w:tcBorders>
              <w:top w:val="single" w:color="auto" w:sz="4" w:space="0"/>
              <w:left w:val="single" w:color="auto" w:sz="4" w:space="0"/>
              <w:bottom w:val="single" w:color="auto" w:sz="4" w:space="0"/>
              <w:right w:val="single" w:color="000000" w:sz="12" w:space="0"/>
            </w:tcBorders>
            <w:noWrap w:val="0"/>
            <w:vAlign w:val="center"/>
          </w:tcPr>
          <w:p w14:paraId="3C4627DD">
            <w:pPr>
              <w:rPr>
                <w:rFonts w:cs="Times New Roman"/>
                <w:sz w:val="24"/>
                <w:szCs w:val="24"/>
              </w:rPr>
            </w:pPr>
            <w:r>
              <w:rPr>
                <w:rFonts w:hint="eastAsia" w:ascii="宋体" w:hAnsi="宋体"/>
                <w:sz w:val="24"/>
                <w:szCs w:val="24"/>
              </w:rPr>
              <w:t xml:space="preserve">                             </w:t>
            </w:r>
            <w:r>
              <w:rPr>
                <w:rFonts w:ascii="宋体" w:hAnsi="宋体"/>
                <w:sz w:val="24"/>
                <w:szCs w:val="24"/>
              </w:rPr>
              <w:t>至</w:t>
            </w:r>
            <w:r>
              <w:rPr>
                <w:rFonts w:hint="eastAsia" w:ascii="宋体" w:hAnsi="宋体"/>
                <w:sz w:val="24"/>
                <w:szCs w:val="24"/>
              </w:rPr>
              <w:t xml:space="preserve">                      </w:t>
            </w:r>
            <w:r>
              <w:rPr>
                <w:rFonts w:cs="Times New Roman"/>
                <w:sz w:val="24"/>
                <w:szCs w:val="24"/>
              </w:rPr>
              <w:t xml:space="preserve">            </w:t>
            </w:r>
          </w:p>
        </w:tc>
      </w:tr>
      <w:tr w14:paraId="68B25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6" w:hRule="atLeast"/>
          <w:jc w:val="center"/>
        </w:trPr>
        <w:tc>
          <w:tcPr>
            <w:tcW w:w="10550" w:type="dxa"/>
            <w:gridSpan w:val="10"/>
            <w:tcBorders>
              <w:top w:val="single" w:color="auto" w:sz="4" w:space="0"/>
              <w:left w:val="single" w:color="000000" w:sz="12" w:space="0"/>
              <w:bottom w:val="single" w:color="auto" w:sz="4" w:space="0"/>
              <w:right w:val="single" w:color="000000" w:sz="12" w:space="0"/>
            </w:tcBorders>
            <w:noWrap w:val="0"/>
            <w:vAlign w:val="top"/>
          </w:tcPr>
          <w:p w14:paraId="35095D20">
            <w:pPr>
              <w:rPr>
                <w:rFonts w:hint="eastAsia" w:ascii="宋体" w:hAnsi="宋体"/>
                <w:sz w:val="24"/>
                <w:szCs w:val="24"/>
              </w:rPr>
            </w:pPr>
            <w:r>
              <w:rPr>
                <w:rFonts w:hint="eastAsia" w:ascii="宋体" w:hAnsi="宋体"/>
                <w:sz w:val="24"/>
                <w:szCs w:val="24"/>
              </w:rPr>
              <w:t>对本项目</w:t>
            </w:r>
            <w:r>
              <w:rPr>
                <w:rFonts w:ascii="宋体" w:hAnsi="宋体"/>
                <w:sz w:val="24"/>
                <w:szCs w:val="24"/>
              </w:rPr>
              <w:t>主要学术贡献：</w:t>
            </w:r>
            <w:r>
              <w:rPr>
                <w:rFonts w:ascii="宋体" w:hAnsi="宋体"/>
                <w:szCs w:val="24"/>
              </w:rPr>
              <w:t>（</w:t>
            </w:r>
            <w:r>
              <w:rPr>
                <w:rFonts w:hint="eastAsia" w:ascii="宋体" w:hAnsi="宋体"/>
                <w:szCs w:val="24"/>
              </w:rPr>
              <w:t>不超过300字</w:t>
            </w:r>
            <w:r>
              <w:rPr>
                <w:rFonts w:ascii="宋体" w:hAnsi="宋体"/>
                <w:szCs w:val="24"/>
              </w:rPr>
              <w:t>）</w:t>
            </w:r>
          </w:p>
        </w:tc>
      </w:tr>
      <w:tr w14:paraId="6A1B4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jc w:val="center"/>
        </w:trPr>
        <w:tc>
          <w:tcPr>
            <w:tcW w:w="10550" w:type="dxa"/>
            <w:gridSpan w:val="10"/>
            <w:tcBorders>
              <w:top w:val="single" w:color="auto" w:sz="4" w:space="0"/>
              <w:left w:val="single" w:color="000000" w:sz="12" w:space="0"/>
              <w:right w:val="single" w:color="000000" w:sz="12" w:space="0"/>
            </w:tcBorders>
            <w:noWrap w:val="0"/>
            <w:vAlign w:val="top"/>
          </w:tcPr>
          <w:p w14:paraId="03554C7D">
            <w:pPr>
              <w:rPr>
                <w:rFonts w:cs="Times New Roman"/>
                <w:sz w:val="24"/>
                <w:szCs w:val="24"/>
              </w:rPr>
            </w:pPr>
            <w:r>
              <w:rPr>
                <w:rFonts w:cs="Times New Roman"/>
                <w:sz w:val="24"/>
                <w:szCs w:val="24"/>
              </w:rPr>
              <w:t>曾获</w:t>
            </w:r>
            <w:r>
              <w:rPr>
                <w:rFonts w:hint="eastAsia" w:cs="Times New Roman"/>
                <w:sz w:val="24"/>
                <w:szCs w:val="24"/>
              </w:rPr>
              <w:t>省部及以上</w:t>
            </w:r>
            <w:r>
              <w:rPr>
                <w:rFonts w:cs="Times New Roman"/>
                <w:sz w:val="24"/>
                <w:szCs w:val="24"/>
              </w:rPr>
              <w:t>科技奖励情况</w:t>
            </w:r>
            <w:r>
              <w:rPr>
                <w:rFonts w:hint="eastAsia" w:cs="Times New Roman"/>
                <w:sz w:val="24"/>
                <w:szCs w:val="24"/>
              </w:rPr>
              <w:t>：</w:t>
            </w:r>
            <w:r>
              <w:rPr>
                <w:rFonts w:hint="eastAsia" w:cs="Times New Roman"/>
                <w:szCs w:val="24"/>
              </w:rPr>
              <w:t>（不超过</w:t>
            </w:r>
            <w:r>
              <w:rPr>
                <w:rFonts w:cs="Times New Roman"/>
                <w:szCs w:val="24"/>
              </w:rPr>
              <w:t>2</w:t>
            </w:r>
            <w:r>
              <w:rPr>
                <w:rFonts w:hint="eastAsia" w:cs="Times New Roman"/>
                <w:szCs w:val="24"/>
              </w:rPr>
              <w:t>00</w:t>
            </w:r>
            <w:r>
              <w:rPr>
                <w:rFonts w:hint="eastAsia" w:ascii="宋体" w:hAnsi="宋体" w:cs="Times New Roman"/>
                <w:szCs w:val="24"/>
              </w:rPr>
              <w:t>字</w:t>
            </w:r>
            <w:r>
              <w:rPr>
                <w:rFonts w:cs="Times New Roman"/>
                <w:szCs w:val="24"/>
              </w:rPr>
              <w:t>）</w:t>
            </w:r>
          </w:p>
          <w:p w14:paraId="4D5D6632">
            <w:pPr>
              <w:rPr>
                <w:rFonts w:cs="Times New Roman"/>
                <w:sz w:val="24"/>
                <w:szCs w:val="24"/>
              </w:rPr>
            </w:pPr>
          </w:p>
        </w:tc>
      </w:tr>
      <w:tr w14:paraId="51491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6" w:hRule="atLeast"/>
          <w:jc w:val="center"/>
        </w:trPr>
        <w:tc>
          <w:tcPr>
            <w:tcW w:w="5163" w:type="dxa"/>
            <w:gridSpan w:val="5"/>
            <w:tcBorders>
              <w:top w:val="single" w:color="auto" w:sz="4" w:space="0"/>
              <w:left w:val="single" w:color="000000" w:sz="12" w:space="0"/>
              <w:bottom w:val="single" w:color="000000" w:sz="12" w:space="0"/>
              <w:right w:val="single" w:color="000000" w:sz="12" w:space="0"/>
            </w:tcBorders>
            <w:noWrap w:val="0"/>
            <w:vAlign w:val="top"/>
          </w:tcPr>
          <w:p w14:paraId="4CB1A9DE">
            <w:pPr>
              <w:pStyle w:val="7"/>
              <w:spacing w:line="240" w:lineRule="auto"/>
              <w:ind w:firstLine="482"/>
              <w:rPr>
                <w:rFonts w:ascii="宋体" w:hAnsi="宋体"/>
              </w:rPr>
            </w:pPr>
            <w:r>
              <w:rPr>
                <w:rFonts w:hint="eastAsia" w:ascii="宋体" w:hAnsi="宋体"/>
                <w:b/>
                <w:bCs/>
              </w:rPr>
              <w:t>声明</w:t>
            </w:r>
            <w:r>
              <w:rPr>
                <w:rFonts w:hint="eastAsia" w:ascii="宋体" w:hAnsi="宋体"/>
              </w:rPr>
              <w:t>：本人同意完成人排名。承诺遵守《中国电子学会科学技术奖管理办法》的有关规定，保证所提供的有关材料真实有效，且不存在任何违反《中华人民共和国保守国家秘密法》和《科学技术保密规定》等相关法律法规及侵犯他人知识产权的情形。如有材料虚假或违纪行为，愿意承担相应责任并接受处理。如产生争议，保证积极配合调查处理工作。</w:t>
            </w:r>
          </w:p>
          <w:p w14:paraId="3DC988D1">
            <w:pPr>
              <w:pStyle w:val="7"/>
              <w:spacing w:line="240" w:lineRule="auto"/>
              <w:rPr>
                <w:rFonts w:ascii="宋体" w:hAnsi="宋体"/>
              </w:rPr>
            </w:pPr>
          </w:p>
          <w:p w14:paraId="3A07C9FA">
            <w:pPr>
              <w:pStyle w:val="7"/>
              <w:spacing w:line="240" w:lineRule="auto"/>
              <w:ind w:firstLine="1920" w:firstLineChars="800"/>
              <w:rPr>
                <w:rFonts w:ascii="宋体" w:hAnsi="宋体"/>
              </w:rPr>
            </w:pPr>
            <w:r>
              <w:rPr>
                <w:rFonts w:ascii="宋体" w:hAnsi="宋体"/>
              </w:rPr>
              <w:t>本人签名：</w:t>
            </w:r>
          </w:p>
          <w:p w14:paraId="756653CB">
            <w:pPr>
              <w:pStyle w:val="7"/>
              <w:spacing w:line="240" w:lineRule="auto"/>
              <w:rPr>
                <w:rFonts w:ascii="宋体" w:hAnsi="宋体"/>
              </w:rPr>
            </w:pPr>
          </w:p>
          <w:p w14:paraId="33ED743D">
            <w:pPr>
              <w:pStyle w:val="7"/>
              <w:spacing w:line="240" w:lineRule="auto"/>
              <w:ind w:firstLine="2880" w:firstLineChars="1200"/>
              <w:rPr>
                <w:rFonts w:ascii="宋体" w:hAnsi="宋体"/>
              </w:rPr>
            </w:pPr>
            <w:r>
              <w:rPr>
                <w:rFonts w:hint="eastAsia" w:ascii="宋体" w:hAnsi="宋体"/>
              </w:rPr>
              <w:t>年    月    日</w:t>
            </w:r>
          </w:p>
          <w:p w14:paraId="169E8134">
            <w:pPr>
              <w:pStyle w:val="7"/>
              <w:ind w:firstLine="7680" w:firstLineChars="3200"/>
            </w:pPr>
            <w:r>
              <w:rPr>
                <w:rFonts w:hint="eastAsia" w:ascii="宋体" w:hAnsi="宋体"/>
              </w:rPr>
              <w:t xml:space="preserve"> </w:t>
            </w:r>
          </w:p>
        </w:tc>
        <w:tc>
          <w:tcPr>
            <w:tcW w:w="5387" w:type="dxa"/>
            <w:gridSpan w:val="5"/>
            <w:tcBorders>
              <w:top w:val="single" w:color="auto" w:sz="4" w:space="0"/>
              <w:left w:val="single" w:color="000000" w:sz="12" w:space="0"/>
              <w:bottom w:val="single" w:color="000000" w:sz="12" w:space="0"/>
              <w:right w:val="single" w:color="000000" w:sz="12" w:space="0"/>
            </w:tcBorders>
            <w:noWrap w:val="0"/>
            <w:vAlign w:val="top"/>
          </w:tcPr>
          <w:p w14:paraId="01E4FCBC">
            <w:pPr>
              <w:ind w:firstLine="482" w:firstLineChars="200"/>
              <w:rPr>
                <w:rFonts w:ascii="宋体" w:hAnsi="宋体"/>
                <w:sz w:val="24"/>
                <w:szCs w:val="24"/>
              </w:rPr>
            </w:pPr>
            <w:r>
              <w:rPr>
                <w:rFonts w:hint="eastAsia" w:ascii="宋体" w:hAnsi="宋体"/>
                <w:b/>
                <w:sz w:val="24"/>
                <w:szCs w:val="24"/>
              </w:rPr>
              <w:t>完成单位声明</w:t>
            </w:r>
            <w:r>
              <w:rPr>
                <w:rFonts w:hint="eastAsia" w:ascii="宋体" w:hAnsi="宋体"/>
                <w:sz w:val="24"/>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0B838642">
            <w:pPr>
              <w:ind w:firstLine="482" w:firstLineChars="200"/>
              <w:rPr>
                <w:rFonts w:ascii="宋体" w:hAnsi="宋体"/>
                <w:sz w:val="24"/>
                <w:szCs w:val="24"/>
              </w:rPr>
            </w:pPr>
            <w:r>
              <w:rPr>
                <w:rFonts w:hint="eastAsia" w:ascii="宋体" w:hAnsi="宋体"/>
                <w:b/>
                <w:sz w:val="24"/>
                <w:szCs w:val="24"/>
              </w:rPr>
              <w:t>工作单位声明</w:t>
            </w:r>
            <w:r>
              <w:rPr>
                <w:rFonts w:hint="eastAsia" w:ascii="宋体" w:hAnsi="宋体"/>
                <w:sz w:val="24"/>
                <w:szCs w:val="24"/>
              </w:rPr>
              <w:t>：本单位对该完成人</w:t>
            </w:r>
            <w:r>
              <w:rPr>
                <w:rFonts w:hint="eastAsia" w:ascii="宋体" w:hAnsi="宋体"/>
                <w:sz w:val="24"/>
                <w:szCs w:val="24"/>
                <w:lang w:val="en-US" w:eastAsia="zh-CN"/>
              </w:rPr>
              <w:t>申报</w:t>
            </w:r>
            <w:r>
              <w:rPr>
                <w:rFonts w:hint="eastAsia" w:ascii="宋体" w:hAnsi="宋体"/>
                <w:sz w:val="24"/>
                <w:szCs w:val="24"/>
              </w:rPr>
              <w:t>项目无异议。</w:t>
            </w:r>
          </w:p>
          <w:p w14:paraId="746B5643">
            <w:pPr>
              <w:ind w:firstLine="3120" w:firstLineChars="1300"/>
              <w:rPr>
                <w:rFonts w:ascii="宋体" w:hAnsi="宋体"/>
                <w:sz w:val="24"/>
                <w:szCs w:val="24"/>
              </w:rPr>
            </w:pPr>
          </w:p>
          <w:p w14:paraId="49DF9B88">
            <w:pPr>
              <w:ind w:firstLine="480" w:firstLineChars="200"/>
              <w:rPr>
                <w:rFonts w:ascii="宋体" w:hAnsi="宋体"/>
                <w:sz w:val="24"/>
                <w:szCs w:val="24"/>
              </w:rPr>
            </w:pPr>
            <w:r>
              <w:rPr>
                <w:rFonts w:ascii="宋体" w:hAnsi="宋体"/>
                <w:sz w:val="24"/>
                <w:szCs w:val="24"/>
              </w:rPr>
              <w:t xml:space="preserve">        </w:t>
            </w:r>
            <w:r>
              <w:rPr>
                <w:rFonts w:hint="eastAsia" w:ascii="宋体" w:hAnsi="宋体"/>
                <w:sz w:val="24"/>
                <w:szCs w:val="24"/>
              </w:rPr>
              <w:t>单位：（盖章）</w:t>
            </w:r>
          </w:p>
          <w:p w14:paraId="4F0F3EA3">
            <w:pPr>
              <w:ind w:left="2155" w:leftChars="1026" w:firstLine="960" w:firstLineChars="400"/>
              <w:rPr>
                <w:rFonts w:ascii="宋体" w:hAnsi="宋体"/>
                <w:sz w:val="24"/>
                <w:szCs w:val="24"/>
              </w:rPr>
            </w:pPr>
          </w:p>
          <w:p w14:paraId="775EC035">
            <w:pPr>
              <w:ind w:firstLine="2760" w:firstLineChars="1150"/>
              <w:rPr>
                <w:sz w:val="24"/>
                <w:szCs w:val="24"/>
              </w:rPr>
            </w:pPr>
            <w:r>
              <w:rPr>
                <w:rFonts w:hint="eastAsia" w:ascii="宋体" w:hAnsi="宋体"/>
                <w:sz w:val="24"/>
                <w:szCs w:val="24"/>
              </w:rPr>
              <w:t>年    月    日</w:t>
            </w:r>
          </w:p>
        </w:tc>
      </w:tr>
    </w:tbl>
    <w:p w14:paraId="1D4C6BAB">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18" w:name="_Toc17682"/>
      <w:r>
        <w:rPr>
          <w:rFonts w:hint="eastAsia" w:ascii="楷体" w:hAnsi="楷体" w:eastAsia="楷体" w:cs="楷体"/>
          <w:b w:val="0"/>
          <w:bCs w:val="0"/>
          <w:sz w:val="21"/>
          <w:szCs w:val="21"/>
        </w:rPr>
        <w:t>注：主要完成人最多填写</w:t>
      </w:r>
      <w:r>
        <w:rPr>
          <w:rFonts w:hint="eastAsia" w:ascii="楷体" w:hAnsi="楷体" w:eastAsia="楷体" w:cs="楷体"/>
          <w:b w:val="0"/>
          <w:bCs w:val="0"/>
          <w:sz w:val="21"/>
          <w:szCs w:val="21"/>
          <w:lang w:val="en-US" w:eastAsia="zh-CN"/>
        </w:rPr>
        <w:t>5</w:t>
      </w:r>
      <w:r>
        <w:rPr>
          <w:rFonts w:hint="eastAsia" w:ascii="楷体" w:hAnsi="楷体" w:eastAsia="楷体" w:cs="楷体"/>
          <w:b w:val="0"/>
          <w:bCs w:val="0"/>
          <w:sz w:val="21"/>
          <w:szCs w:val="21"/>
        </w:rPr>
        <w:t>位；</w:t>
      </w:r>
      <w:r>
        <w:rPr>
          <w:rFonts w:ascii="Times New Roman" w:hAnsi="Times New Roman" w:eastAsia="宋体"/>
        </w:rPr>
        <w:br w:type="page"/>
      </w:r>
      <w:r>
        <w:rPr>
          <w:rFonts w:hint="eastAsia" w:ascii="黑体" w:hAnsi="黑体" w:eastAsia="黑体" w:cs="黑体"/>
          <w:b/>
          <w:bCs/>
          <w:color w:val="auto"/>
          <w:kern w:val="2"/>
          <w:sz w:val="28"/>
          <w:szCs w:val="32"/>
          <w:u w:val="none"/>
          <w:lang w:val="en-US" w:eastAsia="zh-CN" w:bidi="bo-CN"/>
        </w:rPr>
        <w:t>九、附件</w:t>
      </w:r>
      <w:bookmarkEnd w:id="18"/>
      <w:r>
        <w:rPr>
          <w:rFonts w:hint="eastAsia" w:ascii="黑体" w:hAnsi="黑体" w:eastAsia="黑体" w:cs="黑体"/>
          <w:b/>
          <w:bCs/>
          <w:color w:val="auto"/>
          <w:kern w:val="2"/>
          <w:sz w:val="28"/>
          <w:szCs w:val="32"/>
          <w:u w:val="none"/>
          <w:lang w:val="en-US" w:eastAsia="zh-CN" w:bidi="bo-CN"/>
        </w:rPr>
        <w:t xml:space="preserve"> </w:t>
      </w:r>
    </w:p>
    <w:p w14:paraId="089A642A">
      <w:pPr>
        <w:keepNext w:val="0"/>
        <w:keepLines w:val="0"/>
        <w:pageBreakBefore w:val="0"/>
        <w:kinsoku/>
        <w:overflowPunct/>
        <w:topLinePunct w:val="0"/>
        <w:bidi w:val="0"/>
        <w:snapToGrid/>
        <w:outlineLvl w:val="9"/>
        <w:rPr>
          <w:rFonts w:hint="eastAsia"/>
        </w:rPr>
      </w:pPr>
    </w:p>
    <w:p w14:paraId="7E8AC493">
      <w:pPr>
        <w:spacing w:line="360" w:lineRule="auto"/>
        <w:ind w:left="238"/>
        <w:jc w:val="left"/>
        <w:rPr>
          <w:rFonts w:hint="eastAsia" w:ascii="宋体" w:hAnsi="宋体"/>
          <w:b/>
          <w:sz w:val="24"/>
        </w:rPr>
      </w:pPr>
      <w:r>
        <w:rPr>
          <w:rFonts w:hint="eastAsia" w:ascii="宋体" w:hAnsi="宋体"/>
          <w:b/>
          <w:sz w:val="24"/>
        </w:rPr>
        <w:t>一、必备附件</w:t>
      </w:r>
    </w:p>
    <w:p w14:paraId="4834343D">
      <w:pPr>
        <w:spacing w:line="360" w:lineRule="auto"/>
        <w:ind w:left="238"/>
        <w:jc w:val="left"/>
        <w:rPr>
          <w:rFonts w:ascii="宋体" w:hAnsi="宋体"/>
          <w:sz w:val="24"/>
        </w:rPr>
      </w:pPr>
      <w:r>
        <w:rPr>
          <w:rFonts w:ascii="宋体" w:hAnsi="宋体"/>
          <w:sz w:val="24"/>
        </w:rPr>
        <w:t>1．代表性论文</w:t>
      </w:r>
      <w:r>
        <w:rPr>
          <w:rFonts w:hint="eastAsia" w:ascii="宋体" w:hAnsi="宋体"/>
          <w:sz w:val="24"/>
        </w:rPr>
        <w:t>及专</w:t>
      </w:r>
      <w:r>
        <w:rPr>
          <w:rFonts w:ascii="宋体" w:hAnsi="宋体"/>
          <w:sz w:val="24"/>
        </w:rPr>
        <w:t>著</w:t>
      </w:r>
      <w:r>
        <w:rPr>
          <w:rFonts w:hint="eastAsia" w:ascii="宋体" w:hAnsi="宋体"/>
        </w:rPr>
        <w:t>（不超过</w:t>
      </w:r>
      <w:r>
        <w:rPr>
          <w:rFonts w:hint="eastAsia" w:ascii="宋体" w:hAnsi="宋体"/>
          <w:lang w:val="en-US" w:eastAsia="zh-CN"/>
        </w:rPr>
        <w:t>5</w:t>
      </w:r>
      <w:r>
        <w:rPr>
          <w:rFonts w:hint="eastAsia" w:ascii="宋体" w:hAnsi="宋体"/>
        </w:rPr>
        <w:t>篇）</w:t>
      </w:r>
    </w:p>
    <w:p w14:paraId="5EDFB366">
      <w:pPr>
        <w:spacing w:line="360" w:lineRule="auto"/>
        <w:ind w:left="238"/>
        <w:jc w:val="left"/>
        <w:rPr>
          <w:rFonts w:ascii="宋体" w:hAnsi="宋体"/>
        </w:rPr>
      </w:pPr>
      <w:r>
        <w:rPr>
          <w:rFonts w:ascii="宋体" w:hAnsi="宋体"/>
          <w:sz w:val="24"/>
        </w:rPr>
        <w:t>2．</w:t>
      </w:r>
      <w:r>
        <w:rPr>
          <w:rFonts w:hint="eastAsia" w:ascii="宋体" w:hAnsi="宋体"/>
          <w:spacing w:val="2"/>
          <w:sz w:val="24"/>
        </w:rPr>
        <w:t>他人引用代表性引文及专著</w:t>
      </w:r>
      <w:r>
        <w:rPr>
          <w:rFonts w:hint="eastAsia" w:ascii="宋体" w:hAnsi="宋体"/>
        </w:rPr>
        <w:t>（不超过8篇）</w:t>
      </w:r>
    </w:p>
    <w:p w14:paraId="5DB2EC1E">
      <w:pPr>
        <w:spacing w:line="360" w:lineRule="auto"/>
        <w:ind w:left="238"/>
        <w:jc w:val="left"/>
        <w:rPr>
          <w:rFonts w:ascii="宋体" w:hAnsi="宋体"/>
          <w:sz w:val="24"/>
        </w:rPr>
      </w:pPr>
      <w:r>
        <w:rPr>
          <w:rFonts w:ascii="宋体" w:hAnsi="宋体"/>
          <w:sz w:val="24"/>
        </w:rPr>
        <w:t>3．检索报告</w:t>
      </w:r>
    </w:p>
    <w:p w14:paraId="4BDCAA0E">
      <w:pPr>
        <w:spacing w:line="360" w:lineRule="auto"/>
        <w:ind w:left="238"/>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知情同意证明</w:t>
      </w:r>
    </w:p>
    <w:p w14:paraId="24E0FD02">
      <w:pPr>
        <w:spacing w:line="360" w:lineRule="auto"/>
        <w:ind w:left="238"/>
        <w:jc w:val="left"/>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国际合作证明</w:t>
      </w:r>
    </w:p>
    <w:p w14:paraId="794ED337">
      <w:pPr>
        <w:spacing w:line="360" w:lineRule="auto"/>
        <w:ind w:left="238"/>
        <w:jc w:val="left"/>
        <w:rPr>
          <w:rFonts w:ascii="宋体" w:hAnsi="宋体"/>
        </w:rPr>
      </w:pPr>
      <w:r>
        <w:rPr>
          <w:rFonts w:hint="eastAsia" w:ascii="宋体" w:hAnsi="宋体"/>
          <w:sz w:val="24"/>
        </w:rPr>
        <w:t>6</w:t>
      </w:r>
      <w:r>
        <w:rPr>
          <w:rFonts w:ascii="宋体" w:hAnsi="宋体"/>
          <w:sz w:val="24"/>
        </w:rPr>
        <w:t>．</w:t>
      </w:r>
      <w:r>
        <w:rPr>
          <w:rFonts w:hint="eastAsia" w:ascii="宋体" w:hAnsi="宋体"/>
          <w:sz w:val="24"/>
        </w:rPr>
        <w:t>完成人合作关系说明及情况汇总表</w:t>
      </w:r>
      <w:r>
        <w:rPr>
          <w:rFonts w:hint="eastAsia" w:ascii="宋体" w:hAnsi="宋体"/>
          <w:szCs w:val="24"/>
        </w:rPr>
        <w:t>（模板见附表1）</w:t>
      </w:r>
    </w:p>
    <w:p w14:paraId="5B46FFFE">
      <w:pPr>
        <w:spacing w:line="360" w:lineRule="auto"/>
        <w:ind w:left="238"/>
        <w:jc w:val="left"/>
        <w:rPr>
          <w:rFonts w:ascii="宋体" w:hAnsi="宋体"/>
          <w:b/>
          <w:sz w:val="24"/>
        </w:rPr>
      </w:pPr>
      <w:r>
        <w:rPr>
          <w:rFonts w:hint="eastAsia" w:ascii="宋体" w:hAnsi="宋体"/>
          <w:b/>
          <w:sz w:val="24"/>
        </w:rPr>
        <w:t>二、其他附件</w:t>
      </w:r>
    </w:p>
    <w:p w14:paraId="5C8C513E">
      <w:pPr>
        <w:pStyle w:val="7"/>
        <w:spacing w:line="240" w:lineRule="auto"/>
        <w:rPr>
          <w:rFonts w:hint="eastAsia" w:ascii="宋体" w:hAnsi="宋体"/>
        </w:rPr>
      </w:pPr>
      <w:r>
        <w:rPr>
          <w:rFonts w:hint="eastAsia" w:ascii="宋体" w:hAnsi="宋体"/>
        </w:rPr>
        <w:br w:type="page"/>
      </w:r>
      <w:r>
        <w:rPr>
          <w:rFonts w:hint="eastAsia" w:ascii="宋体" w:hAnsi="宋体"/>
          <w:sz w:val="28"/>
          <w:szCs w:val="28"/>
        </w:rPr>
        <w:t>附表1</w:t>
      </w:r>
    </w:p>
    <w:p w14:paraId="3ABCF8B0">
      <w:pPr>
        <w:widowControl/>
        <w:jc w:val="center"/>
        <w:outlineLvl w:val="9"/>
        <w:rPr>
          <w:rFonts w:hint="eastAsia" w:ascii="黑体" w:hAnsi="黑体" w:eastAsia="黑体"/>
          <w:sz w:val="28"/>
        </w:rPr>
      </w:pPr>
      <w:r>
        <w:rPr>
          <w:rFonts w:hint="eastAsia" w:ascii="黑体" w:hAnsi="黑体" w:eastAsia="黑体"/>
          <w:sz w:val="28"/>
        </w:rPr>
        <w:t>完成人合作关系说明</w:t>
      </w:r>
    </w:p>
    <w:p w14:paraId="63544010">
      <w:pPr>
        <w:pStyle w:val="7"/>
        <w:ind w:firstLine="482"/>
        <w:rPr>
          <w:rFonts w:ascii="宋体" w:hAnsi="宋体"/>
          <w:szCs w:val="21"/>
        </w:rPr>
      </w:pPr>
      <w:r>
        <w:rPr>
          <w:rFonts w:hint="eastAsia" w:ascii="宋体" w:hAnsi="宋体"/>
          <w:b/>
          <w:szCs w:val="21"/>
        </w:rPr>
        <w:t>完成人合作关系说明</w:t>
      </w:r>
      <w:r>
        <w:rPr>
          <w:rFonts w:hint="eastAsia" w:ascii="宋体" w:hAnsi="宋体"/>
          <w:szCs w:val="21"/>
        </w:rPr>
        <w:t>：应以第一完成人角度，介绍项目完成人之间的合作经历或合作关系，不局限于第一完成人与其他完成人的合作，也可以包括其他完成人之间的合作。</w:t>
      </w:r>
    </w:p>
    <w:p w14:paraId="69E84C6D">
      <w:pPr>
        <w:pStyle w:val="7"/>
        <w:ind w:firstLine="482"/>
        <w:rPr>
          <w:rFonts w:ascii="宋体" w:hAnsi="宋体"/>
          <w:b/>
          <w:szCs w:val="21"/>
        </w:rPr>
      </w:pPr>
      <w:r>
        <w:rPr>
          <w:rFonts w:hint="eastAsia" w:ascii="宋体" w:hAnsi="宋体"/>
          <w:b/>
          <w:szCs w:val="21"/>
        </w:rPr>
        <w:t>完成人合作关系情况汇总表</w:t>
      </w:r>
      <w:r>
        <w:rPr>
          <w:rFonts w:hint="eastAsia" w:ascii="宋体" w:hAnsi="宋体"/>
          <w:szCs w:val="21"/>
        </w:rPr>
        <w:t>：即“完成人合作关系说明”有关内容列表化，每行填写一项合作内容。其中：</w:t>
      </w:r>
    </w:p>
    <w:p w14:paraId="7646EB2E">
      <w:pPr>
        <w:spacing w:line="360" w:lineRule="auto"/>
        <w:ind w:firstLine="482" w:firstLineChars="200"/>
        <w:rPr>
          <w:rFonts w:ascii="宋体" w:hAnsi="宋体"/>
          <w:sz w:val="24"/>
          <w:szCs w:val="21"/>
        </w:rPr>
      </w:pPr>
      <w:r>
        <w:rPr>
          <w:rFonts w:hint="eastAsia" w:ascii="宋体" w:hAnsi="宋体"/>
          <w:b/>
          <w:sz w:val="24"/>
          <w:szCs w:val="21"/>
        </w:rPr>
        <w:t>合作成果：</w:t>
      </w:r>
      <w:r>
        <w:rPr>
          <w:rFonts w:hint="eastAsia" w:ascii="宋体" w:hAnsi="宋体"/>
          <w:sz w:val="24"/>
          <w:szCs w:val="21"/>
        </w:rPr>
        <w:t>包括但不限于专著、论文、发明专利、合同等。</w:t>
      </w:r>
    </w:p>
    <w:p w14:paraId="667F3F96">
      <w:pPr>
        <w:spacing w:line="360" w:lineRule="auto"/>
        <w:ind w:firstLine="482" w:firstLineChars="200"/>
        <w:rPr>
          <w:rFonts w:ascii="宋体" w:hAnsi="宋体"/>
          <w:sz w:val="24"/>
          <w:szCs w:val="21"/>
        </w:rPr>
      </w:pPr>
      <w:r>
        <w:rPr>
          <w:rFonts w:hint="eastAsia" w:ascii="宋体" w:hAnsi="宋体"/>
          <w:b/>
          <w:sz w:val="24"/>
          <w:szCs w:val="21"/>
        </w:rPr>
        <w:t>合作方式：</w:t>
      </w:r>
      <w:r>
        <w:rPr>
          <w:rFonts w:hint="eastAsia" w:ascii="宋体" w:hAnsi="宋体"/>
          <w:sz w:val="24"/>
          <w:szCs w:val="21"/>
        </w:rPr>
        <w:t>包括但不限于专著合著、论文合著、共同立项、共同知识产权、共同参与制订标准规范和产业合作等。</w:t>
      </w:r>
    </w:p>
    <w:p w14:paraId="7E462762">
      <w:pPr>
        <w:spacing w:line="360" w:lineRule="auto"/>
        <w:ind w:firstLine="482" w:firstLineChars="200"/>
        <w:rPr>
          <w:rFonts w:ascii="宋体" w:hAnsi="宋体"/>
          <w:sz w:val="24"/>
          <w:szCs w:val="21"/>
        </w:rPr>
      </w:pPr>
      <w:r>
        <w:rPr>
          <w:rFonts w:hint="eastAsia" w:ascii="宋体" w:hAnsi="宋体"/>
          <w:b/>
          <w:sz w:val="24"/>
          <w:szCs w:val="21"/>
        </w:rPr>
        <w:t>合作者：</w:t>
      </w:r>
      <w:r>
        <w:rPr>
          <w:rFonts w:hint="eastAsia" w:ascii="宋体" w:hAnsi="宋体"/>
          <w:sz w:val="24"/>
          <w:szCs w:val="21"/>
        </w:rPr>
        <w:t>填写此项合作内容中涉及的完成人。</w:t>
      </w:r>
    </w:p>
    <w:p w14:paraId="2E757CE7">
      <w:pPr>
        <w:spacing w:line="360" w:lineRule="auto"/>
        <w:ind w:firstLine="482" w:firstLineChars="200"/>
        <w:rPr>
          <w:rFonts w:ascii="宋体" w:hAnsi="宋体"/>
          <w:sz w:val="24"/>
          <w:szCs w:val="21"/>
        </w:rPr>
      </w:pPr>
      <w:r>
        <w:rPr>
          <w:rFonts w:hint="eastAsia" w:ascii="宋体" w:hAnsi="宋体"/>
          <w:b/>
          <w:sz w:val="24"/>
          <w:szCs w:val="21"/>
        </w:rPr>
        <w:t>合作时间：</w:t>
      </w:r>
      <w:r>
        <w:rPr>
          <w:rFonts w:hint="eastAsia" w:ascii="宋体" w:hAnsi="宋体"/>
          <w:sz w:val="24"/>
          <w:szCs w:val="21"/>
        </w:rPr>
        <w:t>根据实际情况填写，不限于本项目的起止时间。</w:t>
      </w:r>
    </w:p>
    <w:p w14:paraId="402F71FC">
      <w:pPr>
        <w:pStyle w:val="7"/>
        <w:ind w:firstLine="482"/>
        <w:rPr>
          <w:rFonts w:ascii="宋体" w:hAnsi="宋体"/>
          <w:szCs w:val="21"/>
        </w:rPr>
      </w:pPr>
      <w:r>
        <w:rPr>
          <w:rFonts w:hint="eastAsia" w:ascii="宋体" w:hAnsi="宋体"/>
          <w:b/>
          <w:szCs w:val="21"/>
        </w:rPr>
        <w:t>证明材料：</w:t>
      </w:r>
      <w:r>
        <w:rPr>
          <w:rFonts w:hint="eastAsia" w:ascii="宋体" w:hAnsi="宋体"/>
          <w:szCs w:val="21"/>
        </w:rPr>
        <w:t>填写其在</w:t>
      </w:r>
      <w:r>
        <w:rPr>
          <w:rFonts w:hint="eastAsia" w:ascii="宋体" w:hAnsi="宋体"/>
          <w:szCs w:val="21"/>
          <w:lang w:val="en-US" w:eastAsia="zh-CN"/>
        </w:rPr>
        <w:t>申报</w:t>
      </w:r>
      <w:r>
        <w:rPr>
          <w:rFonts w:hint="eastAsia" w:ascii="宋体" w:hAnsi="宋体"/>
          <w:szCs w:val="21"/>
        </w:rPr>
        <w:t>书电子版附件中的编号。如未包含在附件中，应填写“未列入附件”。</w:t>
      </w:r>
    </w:p>
    <w:p w14:paraId="744497A0">
      <w:pPr>
        <w:spacing w:before="156" w:beforeLines="50" w:line="360" w:lineRule="auto"/>
        <w:ind w:firstLine="562" w:firstLineChars="200"/>
        <w:rPr>
          <w:rFonts w:ascii="宋体" w:hAnsi="宋体"/>
          <w:b/>
          <w:sz w:val="28"/>
        </w:rPr>
      </w:pPr>
    </w:p>
    <w:p w14:paraId="03F3C180">
      <w:pPr>
        <w:spacing w:before="156" w:beforeLines="50" w:line="360" w:lineRule="auto"/>
        <w:ind w:firstLine="482" w:firstLineChars="200"/>
        <w:rPr>
          <w:rFonts w:ascii="宋体" w:hAnsi="宋体"/>
          <w:sz w:val="24"/>
          <w:szCs w:val="24"/>
        </w:rPr>
      </w:pPr>
      <w:r>
        <w:rPr>
          <w:rFonts w:hint="eastAsia" w:ascii="宋体" w:hAnsi="宋体"/>
          <w:b/>
          <w:bCs/>
          <w:sz w:val="24"/>
          <w:szCs w:val="24"/>
        </w:rPr>
        <w:t>承诺：</w:t>
      </w:r>
      <w:r>
        <w:rPr>
          <w:rFonts w:hint="eastAsia" w:ascii="宋体" w:hAnsi="宋体"/>
          <w:sz w:val="24"/>
          <w:szCs w:val="24"/>
        </w:rPr>
        <w:t>本人作为项目第一完成人，对本项目完成人合作关系及上述内容的真实性负责，特此声明。</w:t>
      </w:r>
    </w:p>
    <w:p w14:paraId="1038F574">
      <w:pPr>
        <w:spacing w:before="156" w:beforeLines="50" w:line="360" w:lineRule="auto"/>
        <w:ind w:firstLine="480" w:firstLineChars="200"/>
        <w:rPr>
          <w:rFonts w:hint="eastAsia" w:ascii="宋体" w:hAnsi="宋体"/>
          <w:sz w:val="24"/>
          <w:szCs w:val="24"/>
        </w:rPr>
      </w:pPr>
    </w:p>
    <w:p w14:paraId="5D0AE0B6">
      <w:pPr>
        <w:spacing w:line="360" w:lineRule="auto"/>
        <w:ind w:right="480"/>
        <w:jc w:val="center"/>
        <w:rPr>
          <w:rFonts w:hint="eastAsia" w:ascii="宋体" w:hAnsi="宋体"/>
          <w:sz w:val="36"/>
          <w:szCs w:val="20"/>
        </w:rPr>
      </w:pPr>
      <w:r>
        <w:rPr>
          <w:rFonts w:hint="eastAsia" w:ascii="宋体" w:hAnsi="宋体"/>
          <w:b/>
          <w:bCs/>
          <w:sz w:val="24"/>
          <w:szCs w:val="28"/>
        </w:rPr>
        <w:t xml:space="preserve">                                       第一完成人签名：       </w:t>
      </w:r>
    </w:p>
    <w:p w14:paraId="66913DBA">
      <w:pPr>
        <w:widowControl/>
        <w:jc w:val="center"/>
        <w:rPr>
          <w:rFonts w:hint="eastAsia" w:ascii="黑体" w:hAnsi="黑体" w:eastAsia="黑体"/>
          <w:sz w:val="28"/>
        </w:rPr>
      </w:pPr>
      <w:r>
        <w:rPr>
          <w:rFonts w:hint="eastAsia" w:ascii="宋体" w:hAnsi="宋体"/>
          <w:sz w:val="28"/>
        </w:rPr>
        <w:br w:type="page"/>
      </w:r>
      <w:r>
        <w:rPr>
          <w:rFonts w:hint="eastAsia" w:ascii="黑体" w:hAnsi="黑体" w:eastAsia="黑体"/>
          <w:sz w:val="28"/>
        </w:rPr>
        <w:t>完成人合作关系情况汇总表</w:t>
      </w:r>
    </w:p>
    <w:p w14:paraId="44F5C42B">
      <w:pPr>
        <w:pStyle w:val="7"/>
        <w:ind w:firstLine="0" w:firstLineChars="0"/>
        <w:jc w:val="center"/>
        <w:rPr>
          <w:rFonts w:hint="eastAsia" w:ascii="宋体" w:hAnsi="宋体"/>
          <w:b/>
          <w:sz w:val="28"/>
        </w:rPr>
      </w:pP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53"/>
        <w:gridCol w:w="1276"/>
        <w:gridCol w:w="982"/>
        <w:gridCol w:w="1276"/>
        <w:gridCol w:w="1711"/>
        <w:gridCol w:w="768"/>
      </w:tblGrid>
      <w:tr w14:paraId="174FC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270EC1CE">
            <w:pPr>
              <w:spacing w:before="156" w:beforeLines="50" w:after="156" w:afterLines="50"/>
              <w:jc w:val="center"/>
              <w:rPr>
                <w:sz w:val="24"/>
                <w:szCs w:val="24"/>
              </w:rPr>
            </w:pPr>
            <w:r>
              <w:rPr>
                <w:rFonts w:hint="eastAsia"/>
                <w:sz w:val="24"/>
                <w:szCs w:val="24"/>
              </w:rPr>
              <w:t>序号</w:t>
            </w: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4DB85D87">
            <w:pPr>
              <w:spacing w:before="156" w:beforeLines="50" w:after="156" w:afterLines="50"/>
              <w:jc w:val="center"/>
              <w:rPr>
                <w:sz w:val="24"/>
                <w:szCs w:val="24"/>
              </w:rPr>
            </w:pPr>
            <w:r>
              <w:rPr>
                <w:rFonts w:hint="eastAsia"/>
                <w:sz w:val="24"/>
                <w:szCs w:val="24"/>
              </w:rPr>
              <w:t>合作成果</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5935A47D">
            <w:pPr>
              <w:spacing w:before="156" w:beforeLines="50" w:after="156" w:afterLines="50"/>
              <w:jc w:val="center"/>
              <w:rPr>
                <w:sz w:val="24"/>
                <w:szCs w:val="24"/>
              </w:rPr>
            </w:pPr>
            <w:r>
              <w:rPr>
                <w:rFonts w:hint="eastAsia"/>
                <w:sz w:val="24"/>
                <w:szCs w:val="24"/>
              </w:rPr>
              <w:t>合作方式</w:t>
            </w: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7ECAEAB9">
            <w:pPr>
              <w:spacing w:before="156" w:beforeLines="50" w:after="156" w:afterLines="50"/>
              <w:jc w:val="center"/>
              <w:rPr>
                <w:sz w:val="24"/>
                <w:szCs w:val="24"/>
              </w:rPr>
            </w:pPr>
            <w:r>
              <w:rPr>
                <w:rFonts w:hint="eastAsia"/>
                <w:sz w:val="24"/>
                <w:szCs w:val="24"/>
              </w:rPr>
              <w:t>合作者</w:t>
            </w: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2611EA1D">
            <w:pPr>
              <w:spacing w:before="156" w:beforeLines="50" w:after="156" w:afterLines="50"/>
              <w:jc w:val="center"/>
              <w:rPr>
                <w:sz w:val="24"/>
                <w:szCs w:val="24"/>
              </w:rPr>
            </w:pPr>
            <w:r>
              <w:rPr>
                <w:rFonts w:hint="eastAsia"/>
                <w:sz w:val="24"/>
                <w:szCs w:val="24"/>
              </w:rPr>
              <w:t>合作时间</w:t>
            </w: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7CF653E8">
            <w:pPr>
              <w:spacing w:before="156" w:beforeLines="50" w:after="156" w:afterLines="50"/>
              <w:jc w:val="center"/>
              <w:rPr>
                <w:sz w:val="24"/>
                <w:szCs w:val="24"/>
              </w:rPr>
            </w:pPr>
            <w:r>
              <w:rPr>
                <w:rFonts w:hint="eastAsia"/>
                <w:sz w:val="24"/>
                <w:szCs w:val="24"/>
              </w:rPr>
              <w:t>证明材料</w:t>
            </w: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1BD7BD13">
            <w:pPr>
              <w:spacing w:before="156" w:beforeLines="50" w:after="156" w:afterLines="50"/>
              <w:jc w:val="center"/>
              <w:rPr>
                <w:sz w:val="24"/>
                <w:szCs w:val="24"/>
              </w:rPr>
            </w:pPr>
            <w:r>
              <w:rPr>
                <w:rFonts w:hint="eastAsia"/>
                <w:sz w:val="24"/>
                <w:szCs w:val="24"/>
              </w:rPr>
              <w:t>备注</w:t>
            </w:r>
          </w:p>
        </w:tc>
      </w:tr>
      <w:tr w14:paraId="4A51B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2909CFE6">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3FC9118E">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2962E067">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64C56F0B">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7ABC1B53">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6A917433">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7EFDD95E">
            <w:pPr>
              <w:spacing w:before="156" w:beforeLines="50" w:after="156" w:afterLines="50"/>
              <w:jc w:val="center"/>
              <w:rPr>
                <w:sz w:val="24"/>
                <w:szCs w:val="24"/>
              </w:rPr>
            </w:pPr>
          </w:p>
        </w:tc>
      </w:tr>
      <w:tr w14:paraId="72262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2D271117">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197171DC">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008609F8">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187FE066">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59B25F2E">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1F7EC9B6">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2EAC5756">
            <w:pPr>
              <w:spacing w:before="156" w:beforeLines="50" w:after="156" w:afterLines="50"/>
              <w:jc w:val="center"/>
              <w:rPr>
                <w:sz w:val="24"/>
                <w:szCs w:val="24"/>
              </w:rPr>
            </w:pPr>
          </w:p>
        </w:tc>
      </w:tr>
      <w:tr w14:paraId="5359F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0075C168">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46FA0446">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7E66AAEE">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318A3F5A">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6E14B557">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508F9B8D">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7123B9EA">
            <w:pPr>
              <w:spacing w:before="156" w:beforeLines="50" w:after="156" w:afterLines="50"/>
              <w:jc w:val="center"/>
              <w:rPr>
                <w:sz w:val="24"/>
                <w:szCs w:val="24"/>
              </w:rPr>
            </w:pPr>
          </w:p>
        </w:tc>
      </w:tr>
      <w:tr w14:paraId="19F45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4C9B3FAA">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4766874B">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73FBC739">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686E22B5">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725E416A">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4211DA8F">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33E996E0">
            <w:pPr>
              <w:spacing w:before="156" w:beforeLines="50" w:after="156" w:afterLines="50"/>
              <w:jc w:val="center"/>
              <w:rPr>
                <w:sz w:val="24"/>
                <w:szCs w:val="24"/>
              </w:rPr>
            </w:pPr>
          </w:p>
        </w:tc>
      </w:tr>
      <w:tr w14:paraId="6A955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02642F05">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1E246271">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34D90022">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7F0CDA75">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4C498CE9">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381B231A">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68263A33">
            <w:pPr>
              <w:spacing w:before="156" w:beforeLines="50" w:after="156" w:afterLines="50"/>
              <w:jc w:val="center"/>
              <w:rPr>
                <w:sz w:val="24"/>
                <w:szCs w:val="24"/>
              </w:rPr>
            </w:pPr>
          </w:p>
        </w:tc>
      </w:tr>
      <w:tr w14:paraId="4F7B8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142C060F">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4C92B30C">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1F36A095">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2C971E13">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55C80335">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32FEB93A">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0DB8413F">
            <w:pPr>
              <w:spacing w:before="156" w:beforeLines="50" w:after="156" w:afterLines="50"/>
              <w:jc w:val="center"/>
              <w:rPr>
                <w:sz w:val="24"/>
                <w:szCs w:val="24"/>
              </w:rPr>
            </w:pPr>
          </w:p>
        </w:tc>
      </w:tr>
      <w:tr w14:paraId="7C879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5EE26B5D">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378FFBCF">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330F109A">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38F8B2B3">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607B5CF7">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0E8D871A">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42E50337">
            <w:pPr>
              <w:spacing w:before="156" w:beforeLines="50" w:after="156" w:afterLines="50"/>
              <w:jc w:val="center"/>
              <w:rPr>
                <w:sz w:val="24"/>
                <w:szCs w:val="24"/>
              </w:rPr>
            </w:pPr>
          </w:p>
        </w:tc>
      </w:tr>
      <w:tr w14:paraId="7780D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3A9767CB">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3DC68E87">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3BAC91AF">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04FFE7DF">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32534CD9">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4A02DE8B">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5951E74F">
            <w:pPr>
              <w:spacing w:before="156" w:beforeLines="50" w:after="156" w:afterLines="50"/>
              <w:jc w:val="center"/>
              <w:rPr>
                <w:sz w:val="24"/>
                <w:szCs w:val="24"/>
              </w:rPr>
            </w:pPr>
          </w:p>
        </w:tc>
      </w:tr>
      <w:tr w14:paraId="6AC34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3E5BE34B">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5A1078B7">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447A9B7E">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241A4F1A">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1E3473EA">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18C791DF">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32B4C4CC">
            <w:pPr>
              <w:spacing w:before="156" w:beforeLines="50" w:after="156" w:afterLines="50"/>
              <w:jc w:val="center"/>
              <w:rPr>
                <w:sz w:val="24"/>
                <w:szCs w:val="24"/>
              </w:rPr>
            </w:pPr>
          </w:p>
        </w:tc>
      </w:tr>
      <w:tr w14:paraId="14B99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7BB8DE74">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28AF334E">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1FB3B8B8">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3C98B02E">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71A7190B">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24C618A2">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07ACCD1F">
            <w:pPr>
              <w:spacing w:before="156" w:beforeLines="50" w:after="156" w:afterLines="50"/>
              <w:jc w:val="center"/>
              <w:rPr>
                <w:sz w:val="24"/>
                <w:szCs w:val="24"/>
              </w:rPr>
            </w:pPr>
          </w:p>
        </w:tc>
      </w:tr>
      <w:tr w14:paraId="7087C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3A8EFC89">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577C1158">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6F0CFE26">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22F2C75E">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11BF3669">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020F217F">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434554DA">
            <w:pPr>
              <w:spacing w:before="156" w:beforeLines="50" w:after="156" w:afterLines="50"/>
              <w:jc w:val="center"/>
              <w:rPr>
                <w:sz w:val="24"/>
                <w:szCs w:val="24"/>
              </w:rPr>
            </w:pPr>
          </w:p>
        </w:tc>
      </w:tr>
      <w:tr w14:paraId="5BF11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64B118D6">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6BD15BCF">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3C38A4F1">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661666E5">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615F437F">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79FA12C2">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3F597BE9">
            <w:pPr>
              <w:spacing w:before="156" w:beforeLines="50" w:after="156" w:afterLines="50"/>
              <w:jc w:val="center"/>
              <w:rPr>
                <w:sz w:val="24"/>
                <w:szCs w:val="24"/>
              </w:rPr>
            </w:pPr>
          </w:p>
        </w:tc>
      </w:tr>
      <w:tr w14:paraId="23F20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70E63E2C">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59818145">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2A95045E">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702C705E">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01B7D020">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448D9909">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320308B6">
            <w:pPr>
              <w:spacing w:before="156" w:beforeLines="50" w:after="156" w:afterLines="50"/>
              <w:jc w:val="center"/>
              <w:rPr>
                <w:sz w:val="24"/>
                <w:szCs w:val="24"/>
              </w:rPr>
            </w:pPr>
          </w:p>
        </w:tc>
      </w:tr>
      <w:tr w14:paraId="0FF89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5A676A91">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18E1AF60">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746A9DBC">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112CC3CA">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7EE6F12C">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0E4A99AF">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16AE9DE5">
            <w:pPr>
              <w:spacing w:before="156" w:beforeLines="50" w:after="156" w:afterLines="50"/>
              <w:jc w:val="center"/>
              <w:rPr>
                <w:sz w:val="24"/>
                <w:szCs w:val="24"/>
              </w:rPr>
            </w:pPr>
          </w:p>
        </w:tc>
      </w:tr>
      <w:tr w14:paraId="42918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63CB7DD7">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086C84E7">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6EEDFAB3">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2D16274C">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5A614853">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6BF2C59D">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69BD0873">
            <w:pPr>
              <w:spacing w:before="156" w:beforeLines="50" w:after="156" w:afterLines="50"/>
              <w:jc w:val="center"/>
              <w:rPr>
                <w:sz w:val="24"/>
                <w:szCs w:val="24"/>
              </w:rPr>
            </w:pPr>
          </w:p>
        </w:tc>
      </w:tr>
      <w:tr w14:paraId="396E1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34D0C258">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3333E8D2">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78EA4978">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547F5904">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29999F0E">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44420F5B">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19B531FA">
            <w:pPr>
              <w:spacing w:before="156" w:beforeLines="50" w:after="156" w:afterLines="50"/>
              <w:jc w:val="center"/>
              <w:rPr>
                <w:sz w:val="24"/>
                <w:szCs w:val="24"/>
              </w:rPr>
            </w:pPr>
          </w:p>
        </w:tc>
      </w:tr>
      <w:tr w14:paraId="0E707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000000" w:sz="4" w:space="0"/>
              <w:left w:val="single" w:color="000000" w:sz="4" w:space="0"/>
              <w:bottom w:val="single" w:color="000000" w:sz="4" w:space="0"/>
              <w:right w:val="single" w:color="000000" w:sz="4" w:space="0"/>
            </w:tcBorders>
            <w:noWrap w:val="0"/>
            <w:vAlign w:val="top"/>
          </w:tcPr>
          <w:p w14:paraId="43207C10">
            <w:pPr>
              <w:spacing w:before="156" w:beforeLines="50" w:after="156" w:afterLines="50"/>
              <w:jc w:val="center"/>
              <w:rPr>
                <w:sz w:val="24"/>
                <w:szCs w:val="24"/>
              </w:rPr>
            </w:pPr>
          </w:p>
        </w:tc>
        <w:tc>
          <w:tcPr>
            <w:tcW w:w="1853" w:type="dxa"/>
            <w:tcBorders>
              <w:top w:val="single" w:color="000000" w:sz="4" w:space="0"/>
              <w:left w:val="single" w:color="000000" w:sz="4" w:space="0"/>
              <w:bottom w:val="single" w:color="000000" w:sz="4" w:space="0"/>
              <w:right w:val="single" w:color="000000" w:sz="4" w:space="0"/>
            </w:tcBorders>
            <w:noWrap w:val="0"/>
            <w:vAlign w:val="top"/>
          </w:tcPr>
          <w:p w14:paraId="4FA71C00">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352239F2">
            <w:pPr>
              <w:spacing w:before="156" w:beforeLines="50" w:after="156" w:afterLines="50"/>
              <w:jc w:val="center"/>
              <w:rPr>
                <w:sz w:val="24"/>
                <w:szCs w:val="24"/>
              </w:rPr>
            </w:pPr>
          </w:p>
        </w:tc>
        <w:tc>
          <w:tcPr>
            <w:tcW w:w="982" w:type="dxa"/>
            <w:tcBorders>
              <w:top w:val="single" w:color="000000" w:sz="4" w:space="0"/>
              <w:left w:val="single" w:color="000000" w:sz="4" w:space="0"/>
              <w:bottom w:val="single" w:color="000000" w:sz="4" w:space="0"/>
              <w:right w:val="single" w:color="000000" w:sz="4" w:space="0"/>
            </w:tcBorders>
            <w:noWrap w:val="0"/>
            <w:vAlign w:val="top"/>
          </w:tcPr>
          <w:p w14:paraId="405D5E21">
            <w:pPr>
              <w:spacing w:before="156" w:beforeLines="50" w:after="156" w:afterLines="50"/>
              <w:jc w:val="center"/>
              <w:rPr>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top"/>
          </w:tcPr>
          <w:p w14:paraId="6EEB2728">
            <w:pPr>
              <w:spacing w:before="156" w:beforeLines="50" w:after="156" w:afterLines="50"/>
              <w:jc w:val="center"/>
              <w:rPr>
                <w:sz w:val="24"/>
                <w:szCs w:val="24"/>
              </w:rPr>
            </w:pPr>
          </w:p>
        </w:tc>
        <w:tc>
          <w:tcPr>
            <w:tcW w:w="1711" w:type="dxa"/>
            <w:tcBorders>
              <w:top w:val="single" w:color="000000" w:sz="4" w:space="0"/>
              <w:left w:val="single" w:color="000000" w:sz="4" w:space="0"/>
              <w:bottom w:val="single" w:color="000000" w:sz="4" w:space="0"/>
              <w:right w:val="single" w:color="000000" w:sz="4" w:space="0"/>
            </w:tcBorders>
            <w:noWrap w:val="0"/>
            <w:vAlign w:val="top"/>
          </w:tcPr>
          <w:p w14:paraId="25902B47">
            <w:pPr>
              <w:spacing w:before="156" w:beforeLines="50" w:after="156" w:afterLines="50"/>
              <w:jc w:val="center"/>
              <w:rPr>
                <w:sz w:val="24"/>
                <w:szCs w:val="24"/>
              </w:rPr>
            </w:pPr>
          </w:p>
        </w:tc>
        <w:tc>
          <w:tcPr>
            <w:tcW w:w="768" w:type="dxa"/>
            <w:tcBorders>
              <w:top w:val="single" w:color="000000" w:sz="4" w:space="0"/>
              <w:left w:val="single" w:color="000000" w:sz="4" w:space="0"/>
              <w:bottom w:val="single" w:color="000000" w:sz="4" w:space="0"/>
              <w:right w:val="single" w:color="000000" w:sz="4" w:space="0"/>
            </w:tcBorders>
            <w:noWrap w:val="0"/>
            <w:vAlign w:val="top"/>
          </w:tcPr>
          <w:p w14:paraId="029E9377">
            <w:pPr>
              <w:spacing w:before="156" w:beforeLines="50" w:after="156" w:afterLines="50"/>
              <w:jc w:val="center"/>
              <w:rPr>
                <w:sz w:val="24"/>
                <w:szCs w:val="24"/>
              </w:rPr>
            </w:pPr>
          </w:p>
        </w:tc>
      </w:tr>
    </w:tbl>
    <w:p w14:paraId="21786E62">
      <w:pPr>
        <w:snapToGrid/>
        <w:spacing w:line="360" w:lineRule="auto"/>
        <w:ind w:right="1080"/>
        <w:jc w:val="right"/>
        <w:outlineLvl w:val="9"/>
        <w:rPr>
          <w:rFonts w:hint="eastAsia" w:ascii="宋体" w:hAnsi="宋体" w:cs="Times New Roman"/>
          <w:sz w:val="36"/>
          <w:szCs w:val="22"/>
          <w:lang w:bidi="ar-SA"/>
        </w:rPr>
      </w:pPr>
      <w:r>
        <w:rPr>
          <w:rFonts w:hint="eastAsia" w:ascii="宋体" w:hAnsi="宋体"/>
          <w:sz w:val="24"/>
          <w:szCs w:val="24"/>
        </w:rPr>
        <w:t xml:space="preserve">      </w:t>
      </w:r>
    </w:p>
    <w:p w14:paraId="72365166">
      <w:pPr>
        <w:pageBreakBefore w:val="0"/>
        <w:widowControl w:val="0"/>
        <w:numPr>
          <w:ilvl w:val="0"/>
          <w:numId w:val="3"/>
        </w:numPr>
        <w:kinsoku/>
        <w:wordWrap/>
        <w:overflowPunct/>
        <w:topLinePunct w:val="0"/>
        <w:bidi w:val="0"/>
        <w:snapToGrid/>
        <w:spacing w:line="520" w:lineRule="exact"/>
        <w:ind w:left="420" w:leftChars="0" w:hanging="420" w:firstLineChars="0"/>
        <w:textAlignment w:val="auto"/>
        <w:outlineLvl w:val="0"/>
      </w:pPr>
      <w:r>
        <w:rPr>
          <w:rFonts w:hint="eastAsia"/>
        </w:rPr>
        <w:br w:type="page"/>
      </w:r>
      <w:bookmarkStart w:id="19" w:name="_Toc17660"/>
      <w:r>
        <w:rPr>
          <w:rFonts w:hint="eastAsia" w:ascii="黑体" w:hAnsi="黑体" w:eastAsia="黑体" w:cs="黑体"/>
          <w:sz w:val="32"/>
          <w:szCs w:val="48"/>
        </w:rPr>
        <w:t>填报说明</w:t>
      </w:r>
      <w:bookmarkEnd w:id="19"/>
    </w:p>
    <w:p w14:paraId="5F6BE246">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cs="Arial Unicode MS"/>
          <w:lang w:eastAsia="zh-CN"/>
        </w:rPr>
      </w:pPr>
      <w:r>
        <w:rPr>
          <w:rFonts w:hint="eastAsia" w:ascii="宋体" w:hAnsi="宋体" w:cs="Arial Unicode MS"/>
          <w:lang w:eastAsia="zh-CN"/>
        </w:rPr>
        <w:t>《中国电子学会科学技术奖</w:t>
      </w:r>
      <w:r>
        <w:rPr>
          <w:rFonts w:hint="eastAsia" w:ascii="宋体" w:hAnsi="宋体" w:cs="Arial Unicode MS"/>
          <w:lang w:val="en-US" w:eastAsia="zh-CN"/>
        </w:rPr>
        <w:t>申报</w:t>
      </w:r>
      <w:r>
        <w:rPr>
          <w:rFonts w:hint="eastAsia" w:ascii="宋体" w:hAnsi="宋体" w:cs="Arial Unicode MS"/>
          <w:lang w:eastAsia="zh-CN"/>
        </w:rPr>
        <w:t>书》是评审的基础文件和主要依据。请根据</w:t>
      </w:r>
      <w:r>
        <w:rPr>
          <w:rFonts w:hint="eastAsia" w:ascii="宋体" w:hAnsi="宋体" w:cs="Arial Unicode MS"/>
          <w:lang w:val="en-US" w:eastAsia="zh-CN"/>
        </w:rPr>
        <w:t>相关要求</w:t>
      </w:r>
      <w:r>
        <w:rPr>
          <w:rFonts w:hint="eastAsia" w:ascii="宋体" w:hAnsi="宋体" w:cs="Arial Unicode MS"/>
          <w:lang w:eastAsia="zh-CN"/>
        </w:rPr>
        <w:t>，</w:t>
      </w:r>
      <w:r>
        <w:rPr>
          <w:rFonts w:hint="eastAsia" w:ascii="宋体" w:hAnsi="宋体" w:cs="Arial Unicode MS"/>
          <w:lang w:val="en-US" w:eastAsia="zh-CN"/>
        </w:rPr>
        <w:t>并</w:t>
      </w:r>
      <w:r>
        <w:rPr>
          <w:rFonts w:hint="eastAsia" w:ascii="宋体" w:hAnsi="宋体" w:cs="Arial Unicode MS"/>
          <w:lang w:eastAsia="zh-CN"/>
        </w:rPr>
        <w:t>按照</w:t>
      </w:r>
      <w:r>
        <w:rPr>
          <w:rFonts w:hint="eastAsia" w:ascii="宋体" w:hAnsi="宋体" w:cs="Arial Unicode MS"/>
          <w:lang w:val="en-US" w:eastAsia="zh-CN"/>
        </w:rPr>
        <w:t>申报</w:t>
      </w:r>
      <w:r>
        <w:rPr>
          <w:rFonts w:hint="eastAsia" w:ascii="宋体" w:hAnsi="宋体" w:cs="Arial Unicode MS"/>
          <w:lang w:eastAsia="zh-CN"/>
        </w:rPr>
        <w:t>书规定的格式、栏目及所列标题的要求认真填写内容以及签字用印。</w:t>
      </w:r>
    </w:p>
    <w:p w14:paraId="6D22881A">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ascii="宋体" w:hAnsi="宋体" w:eastAsia="宋体" w:cs="Arial Unicode MS"/>
          <w:lang w:val="en-US" w:eastAsia="zh-CN"/>
        </w:rPr>
      </w:pPr>
      <w:r>
        <w:rPr>
          <w:rFonts w:hint="eastAsia" w:ascii="Times New Roman"/>
          <w:b/>
          <w:bCs/>
          <w:lang w:val="en-US" w:eastAsia="zh-CN"/>
        </w:rPr>
        <w:t>会员查询和注册。</w:t>
      </w:r>
      <w:r>
        <w:rPr>
          <w:rFonts w:ascii="Times New Roman" w:hAnsi="Times New Roman" w:eastAsia="宋体"/>
        </w:rPr>
        <w:t>登录中国电子学会会员</w:t>
      </w:r>
      <w:r>
        <w:rPr>
          <w:rFonts w:hint="eastAsia" w:ascii="Times New Roman" w:hAnsi="Times New Roman" w:eastAsia="宋体"/>
        </w:rPr>
        <w:t>页面</w:t>
      </w:r>
      <w:r>
        <w:rPr>
          <w:rFonts w:ascii="Times New Roman" w:hAnsi="Times New Roman" w:eastAsia="宋体"/>
        </w:rPr>
        <w:t>（http://member.cie.org.cn/）</w:t>
      </w:r>
      <w:r>
        <w:rPr>
          <w:rFonts w:hint="eastAsia" w:ascii="Times New Roman" w:hAnsi="Times New Roman" w:eastAsia="宋体"/>
        </w:rPr>
        <w:t>。</w:t>
      </w:r>
      <w:r>
        <w:rPr>
          <w:rFonts w:ascii="Times New Roman" w:hAnsi="Times New Roman" w:eastAsia="宋体"/>
        </w:rPr>
        <w:t>或致电4009010900</w:t>
      </w:r>
      <w:r>
        <w:rPr>
          <w:rFonts w:hint="eastAsia" w:ascii="Times New Roman"/>
          <w:lang w:val="en-US" w:eastAsia="zh-CN"/>
        </w:rPr>
        <w:t>问询。</w:t>
      </w:r>
    </w:p>
    <w:p w14:paraId="24188D9F">
      <w:pPr>
        <w:pStyle w:val="7"/>
        <w:keepNext w:val="0"/>
        <w:keepLines w:val="0"/>
        <w:pageBreakBefore w:val="0"/>
        <w:widowControl w:val="0"/>
        <w:kinsoku/>
        <w:wordWrap/>
        <w:overflowPunct/>
        <w:topLinePunct w:val="0"/>
        <w:autoSpaceDE/>
        <w:autoSpaceDN/>
        <w:bidi w:val="0"/>
        <w:adjustRightInd/>
        <w:snapToGrid/>
        <w:spacing w:line="520" w:lineRule="exact"/>
        <w:ind w:firstLine="482" w:firstLineChars="0"/>
        <w:textAlignment w:val="auto"/>
        <w:outlineLvl w:val="9"/>
        <w:rPr>
          <w:rFonts w:hint="eastAsia"/>
          <w:b/>
          <w:bCs/>
        </w:rPr>
      </w:pPr>
      <w:r>
        <w:rPr>
          <w:rFonts w:hint="eastAsia"/>
          <w:b/>
          <w:bCs/>
          <w:lang w:val="en-US" w:eastAsia="zh-CN"/>
        </w:rPr>
        <w:t>申报</w:t>
      </w:r>
      <w:r>
        <w:rPr>
          <w:rFonts w:hint="eastAsia"/>
          <w:b/>
          <w:bCs/>
        </w:rPr>
        <w:t>项目不得填写涉及国家秘密的内容。</w:t>
      </w:r>
    </w:p>
    <w:p w14:paraId="6796FEA8">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sz w:val="28"/>
          <w:szCs w:val="28"/>
        </w:rPr>
      </w:pPr>
      <w:bookmarkStart w:id="20" w:name="_Toc21310"/>
      <w:r>
        <w:rPr>
          <w:rFonts w:hint="eastAsia" w:ascii="宋体" w:hAnsi="宋体" w:eastAsia="宋体" w:cs="宋体"/>
          <w:sz w:val="28"/>
          <w:szCs w:val="28"/>
        </w:rPr>
        <w:t>一、项目基本情况</w:t>
      </w:r>
      <w:bookmarkEnd w:id="20"/>
    </w:p>
    <w:p w14:paraId="4F74391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cs="宋体"/>
          <w:color w:val="000000"/>
          <w:kern w:val="0"/>
          <w:sz w:val="24"/>
          <w:szCs w:val="24"/>
        </w:rPr>
      </w:pPr>
      <w:r>
        <w:rPr>
          <w:rFonts w:ascii="宋体" w:hAnsi="宋体"/>
          <w:sz w:val="24"/>
          <w:szCs w:val="24"/>
        </w:rPr>
        <w:t>1．</w:t>
      </w:r>
      <w:r>
        <w:rPr>
          <w:rFonts w:ascii="宋体" w:hAnsi="宋体"/>
          <w:b/>
          <w:bCs/>
          <w:sz w:val="24"/>
          <w:szCs w:val="24"/>
        </w:rPr>
        <w:t>项目名称</w:t>
      </w:r>
      <w:r>
        <w:rPr>
          <w:rFonts w:hint="eastAsia" w:ascii="宋体" w:hAnsi="宋体"/>
          <w:b/>
          <w:bCs/>
          <w:sz w:val="24"/>
          <w:szCs w:val="24"/>
          <w:lang w:eastAsia="zh-CN"/>
        </w:rPr>
        <w:t>。</w:t>
      </w:r>
      <w:r>
        <w:rPr>
          <w:rFonts w:hint="eastAsia"/>
          <w:sz w:val="24"/>
          <w:szCs w:val="24"/>
        </w:rPr>
        <w:t>不超过</w:t>
      </w:r>
      <w:r>
        <w:rPr>
          <w:sz w:val="24"/>
          <w:szCs w:val="24"/>
        </w:rPr>
        <w:t>30</w:t>
      </w:r>
      <w:r>
        <w:rPr>
          <w:rFonts w:hint="eastAsia"/>
          <w:sz w:val="24"/>
          <w:szCs w:val="24"/>
        </w:rPr>
        <w:t>字。应围绕代</w:t>
      </w:r>
      <w:r>
        <w:rPr>
          <w:rFonts w:hint="eastAsia" w:ascii="宋体" w:cs="宋体"/>
          <w:color w:val="000000"/>
          <w:kern w:val="0"/>
          <w:sz w:val="24"/>
          <w:szCs w:val="24"/>
        </w:rPr>
        <w:t>表性论文及专著的核心内容，准确反映科学发现的主要研究内容和特征。</w:t>
      </w:r>
    </w:p>
    <w:p w14:paraId="19A67EA5">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cs="宋体"/>
          <w:color w:val="000000"/>
          <w:kern w:val="0"/>
        </w:rPr>
      </w:pPr>
      <w:r>
        <w:rPr>
          <w:rFonts w:ascii="宋体" w:cs="宋体"/>
          <w:color w:val="000000"/>
          <w:kern w:val="0"/>
        </w:rPr>
        <w:t>2</w:t>
      </w:r>
      <w:r>
        <w:rPr>
          <w:rFonts w:hint="eastAsia" w:ascii="宋体" w:cs="宋体"/>
          <w:color w:val="000000"/>
          <w:kern w:val="0"/>
        </w:rPr>
        <w:t>．</w:t>
      </w:r>
      <w:r>
        <w:rPr>
          <w:rFonts w:hint="eastAsia" w:ascii="宋体" w:cs="宋体"/>
          <w:b/>
          <w:color w:val="000000"/>
          <w:kern w:val="0"/>
        </w:rPr>
        <w:t>推荐机构/人</w:t>
      </w:r>
      <w:r>
        <w:rPr>
          <w:rFonts w:hint="eastAsia" w:ascii="宋体" w:hAnsi="宋体"/>
          <w:b/>
          <w:bCs/>
          <w:sz w:val="24"/>
          <w:szCs w:val="24"/>
          <w:lang w:eastAsia="zh-CN"/>
        </w:rPr>
        <w:t>。</w:t>
      </w:r>
      <w:r>
        <w:rPr>
          <w:rFonts w:hint="eastAsia" w:ascii="宋体" w:cs="宋体"/>
          <w:color w:val="000000"/>
          <w:kern w:val="0"/>
        </w:rPr>
        <w:t>系统根据关联的推荐号自动填写。</w:t>
      </w:r>
    </w:p>
    <w:p w14:paraId="5DF42BD7">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cs="宋体"/>
          <w:color w:val="000000"/>
          <w:kern w:val="0"/>
        </w:rPr>
      </w:pPr>
      <w:r>
        <w:rPr>
          <w:rFonts w:ascii="宋体" w:cs="宋体"/>
          <w:color w:val="000000"/>
          <w:kern w:val="0"/>
        </w:rPr>
        <w:t>3</w:t>
      </w:r>
      <w:r>
        <w:rPr>
          <w:rFonts w:hint="eastAsia" w:ascii="宋体" w:cs="宋体"/>
          <w:color w:val="000000"/>
          <w:kern w:val="0"/>
        </w:rPr>
        <w:t>．</w:t>
      </w:r>
      <w:r>
        <w:rPr>
          <w:rFonts w:hint="eastAsia" w:ascii="宋体" w:cs="宋体"/>
          <w:b/>
          <w:color w:val="000000"/>
          <w:kern w:val="0"/>
        </w:rPr>
        <w:t>学科分类名称</w:t>
      </w:r>
      <w:r>
        <w:rPr>
          <w:rFonts w:hint="eastAsia" w:ascii="宋体" w:hAnsi="宋体"/>
          <w:b/>
          <w:bCs/>
          <w:sz w:val="24"/>
          <w:szCs w:val="24"/>
          <w:lang w:eastAsia="zh-CN"/>
        </w:rPr>
        <w:t>。</w:t>
      </w:r>
      <w:r>
        <w:rPr>
          <w:rFonts w:hint="eastAsia" w:ascii="宋体" w:cs="宋体"/>
          <w:color w:val="000000"/>
          <w:kern w:val="0"/>
        </w:rPr>
        <w:t>在奖励系统中选择相应学科，按重要程度依次填写，最多可以填写</w:t>
      </w:r>
      <w:r>
        <w:rPr>
          <w:rFonts w:ascii="宋体" w:cs="宋体"/>
          <w:color w:val="000000"/>
          <w:kern w:val="0"/>
        </w:rPr>
        <w:t>3</w:t>
      </w:r>
      <w:r>
        <w:rPr>
          <w:rFonts w:hint="eastAsia" w:ascii="宋体" w:cs="宋体"/>
          <w:color w:val="000000"/>
          <w:kern w:val="0"/>
        </w:rPr>
        <w:t>个学科名称。应按照“</w:t>
      </w:r>
      <w:r>
        <w:rPr>
          <w:rFonts w:hint="eastAsia" w:ascii="宋体" w:cs="宋体"/>
          <w:b/>
          <w:color w:val="000000"/>
          <w:kern w:val="0"/>
        </w:rPr>
        <w:t>四、重要科学发现</w:t>
      </w:r>
      <w:r>
        <w:rPr>
          <w:rFonts w:hint="eastAsia" w:ascii="宋体" w:cs="宋体"/>
          <w:color w:val="000000"/>
          <w:kern w:val="0"/>
        </w:rPr>
        <w:t>”所列科学发现点所属学科名称和顺序填写。</w:t>
      </w:r>
    </w:p>
    <w:p w14:paraId="03BEA841">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cs="宋体"/>
          <w:color w:val="000000"/>
          <w:kern w:val="0"/>
        </w:rPr>
      </w:pPr>
      <w:r>
        <w:rPr>
          <w:rFonts w:ascii="宋体" w:cs="宋体"/>
          <w:color w:val="000000"/>
          <w:kern w:val="0"/>
        </w:rPr>
        <w:t>4</w:t>
      </w:r>
      <w:r>
        <w:rPr>
          <w:rFonts w:hint="eastAsia" w:ascii="宋体" w:cs="宋体"/>
          <w:color w:val="000000"/>
          <w:kern w:val="0"/>
        </w:rPr>
        <w:t xml:space="preserve">. </w:t>
      </w:r>
      <w:r>
        <w:rPr>
          <w:rFonts w:hint="eastAsia" w:ascii="宋体" w:hAnsi="宋体"/>
          <w:b/>
        </w:rPr>
        <w:t>任务</w:t>
      </w:r>
      <w:r>
        <w:rPr>
          <w:rFonts w:hint="eastAsia" w:ascii="宋体" w:cs="宋体"/>
          <w:b/>
          <w:color w:val="000000"/>
          <w:kern w:val="0"/>
        </w:rPr>
        <w:t>来源</w:t>
      </w:r>
      <w:r>
        <w:rPr>
          <w:rFonts w:hint="eastAsia" w:ascii="宋体" w:hAnsi="宋体"/>
          <w:b/>
          <w:bCs/>
          <w:sz w:val="24"/>
          <w:szCs w:val="24"/>
          <w:lang w:eastAsia="zh-CN"/>
        </w:rPr>
        <w:t>。</w:t>
      </w:r>
      <w:r>
        <w:rPr>
          <w:rFonts w:hint="eastAsia" w:ascii="宋体" w:cs="宋体"/>
          <w:color w:val="000000"/>
          <w:kern w:val="0"/>
        </w:rPr>
        <w:t>在奖励系统中选择相应类别填写。</w:t>
      </w:r>
    </w:p>
    <w:p w14:paraId="2982193A">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eastAsia="宋体" w:cs="宋体"/>
          <w:color w:val="000000"/>
          <w:kern w:val="0"/>
          <w:lang w:val="en-US" w:eastAsia="zh-CN"/>
        </w:rPr>
      </w:pPr>
      <w:r>
        <w:rPr>
          <w:rFonts w:ascii="宋体" w:cs="宋体"/>
          <w:color w:val="000000"/>
          <w:kern w:val="0"/>
        </w:rPr>
        <w:t>5</w:t>
      </w:r>
      <w:r>
        <w:rPr>
          <w:rFonts w:hint="eastAsia" w:ascii="宋体" w:cs="宋体"/>
          <w:color w:val="000000"/>
          <w:kern w:val="0"/>
        </w:rPr>
        <w:t>．</w:t>
      </w:r>
      <w:r>
        <w:rPr>
          <w:rFonts w:hint="eastAsia" w:ascii="宋体" w:cs="宋体"/>
          <w:b/>
          <w:color w:val="000000"/>
          <w:kern w:val="0"/>
        </w:rPr>
        <w:t>具体计划、基金的名称和编号</w:t>
      </w:r>
      <w:r>
        <w:rPr>
          <w:rFonts w:hint="eastAsia" w:ascii="宋体" w:hAnsi="宋体"/>
          <w:b/>
          <w:bCs/>
          <w:sz w:val="24"/>
          <w:szCs w:val="24"/>
          <w:lang w:eastAsia="zh-CN"/>
        </w:rPr>
        <w:t>。</w:t>
      </w:r>
      <w:r>
        <w:rPr>
          <w:rFonts w:hint="eastAsia" w:ascii="宋体" w:cs="宋体"/>
          <w:color w:val="000000"/>
          <w:kern w:val="0"/>
        </w:rPr>
        <w:t>应按重要程度依次填写，先国家计划，后其他计划，不超过5项。</w:t>
      </w:r>
      <w:r>
        <w:rPr>
          <w:rFonts w:hint="eastAsia" w:ascii="宋体" w:cs="宋体"/>
          <w:color w:val="000000"/>
          <w:kern w:val="0"/>
          <w:lang w:val="en-US" w:eastAsia="zh-CN"/>
        </w:rPr>
        <w:t>没有可不填。</w:t>
      </w:r>
    </w:p>
    <w:p w14:paraId="38C3D675">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cs="宋体"/>
          <w:color w:val="000000"/>
          <w:kern w:val="0"/>
        </w:rPr>
      </w:pPr>
      <w:r>
        <w:rPr>
          <w:rFonts w:ascii="宋体" w:hAnsi="宋体"/>
        </w:rPr>
        <w:t>6</w:t>
      </w:r>
      <w:r>
        <w:rPr>
          <w:rFonts w:hint="eastAsia" w:ascii="宋体" w:hAnsi="宋体"/>
        </w:rPr>
        <w:t>．</w:t>
      </w:r>
      <w:r>
        <w:rPr>
          <w:rFonts w:hint="eastAsia" w:ascii="宋体" w:cs="宋体"/>
          <w:b/>
          <w:color w:val="000000"/>
          <w:kern w:val="0"/>
        </w:rPr>
        <w:t>项目起止时间</w:t>
      </w:r>
      <w:r>
        <w:rPr>
          <w:rFonts w:hint="eastAsia" w:ascii="宋体" w:hAnsi="宋体"/>
          <w:b/>
          <w:bCs/>
          <w:sz w:val="24"/>
          <w:szCs w:val="24"/>
          <w:lang w:eastAsia="zh-CN"/>
        </w:rPr>
        <w:t>。</w:t>
      </w:r>
      <w:r>
        <w:rPr>
          <w:rFonts w:hint="eastAsia" w:ascii="宋体" w:cs="宋体"/>
          <w:color w:val="000000"/>
          <w:kern w:val="0"/>
        </w:rPr>
        <w:t>起始时间</w:t>
      </w:r>
      <w:r>
        <w:rPr>
          <w:rFonts w:hint="eastAsia" w:ascii="宋体" w:cs="宋体"/>
          <w:color w:val="000000"/>
          <w:kern w:val="0"/>
          <w:lang w:val="en-US" w:eastAsia="zh-CN"/>
        </w:rPr>
        <w:t>可</w:t>
      </w:r>
      <w:r>
        <w:rPr>
          <w:rFonts w:hint="eastAsia" w:ascii="宋体" w:cs="宋体"/>
          <w:color w:val="000000"/>
          <w:kern w:val="0"/>
        </w:rPr>
        <w:t>填写立项、任务下达、合同签署等标志项目开始研究的日期；完成时间填写</w:t>
      </w:r>
      <w:r>
        <w:rPr>
          <w:rFonts w:hint="eastAsia" w:ascii="宋体" w:cs="宋体"/>
          <w:color w:val="000000"/>
          <w:kern w:val="0"/>
          <w:lang w:val="en-US" w:eastAsia="zh-CN"/>
        </w:rPr>
        <w:t>5</w:t>
      </w:r>
      <w:r>
        <w:rPr>
          <w:rFonts w:hint="eastAsia" w:ascii="宋体" w:cs="宋体"/>
          <w:color w:val="000000"/>
          <w:kern w:val="0"/>
        </w:rPr>
        <w:t>篇代表性论文专著中最近</w:t>
      </w:r>
      <w:r>
        <w:rPr>
          <w:rFonts w:ascii="宋体" w:cs="宋体"/>
          <w:color w:val="000000"/>
          <w:kern w:val="0"/>
        </w:rPr>
        <w:t>1</w:t>
      </w:r>
      <w:r>
        <w:rPr>
          <w:rFonts w:hint="eastAsia" w:ascii="宋体" w:cs="宋体"/>
          <w:color w:val="000000"/>
          <w:kern w:val="0"/>
        </w:rPr>
        <w:t>篇发表的时间。</w:t>
      </w:r>
    </w:p>
    <w:p w14:paraId="3FCF1D8B">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1" w:name="_Toc27047"/>
      <w:r>
        <w:rPr>
          <w:rFonts w:hint="eastAsia" w:ascii="宋体" w:hAnsi="宋体" w:eastAsia="宋体" w:cs="宋体"/>
          <w:b/>
          <w:bCs/>
          <w:sz w:val="28"/>
          <w:szCs w:val="28"/>
        </w:rPr>
        <w:t>二、推荐意见</w:t>
      </w:r>
      <w:bookmarkEnd w:id="21"/>
    </w:p>
    <w:p w14:paraId="6AB422E3">
      <w:pPr>
        <w:pStyle w:val="7"/>
        <w:pageBreakBefore w:val="0"/>
        <w:widowControl w:val="0"/>
        <w:kinsoku/>
        <w:wordWrap/>
        <w:overflowPunct/>
        <w:topLinePunct w:val="0"/>
        <w:bidi w:val="0"/>
        <w:snapToGrid/>
        <w:spacing w:line="520" w:lineRule="exact"/>
        <w:textAlignment w:val="auto"/>
        <w:rPr>
          <w:rFonts w:hint="eastAsia" w:ascii="宋体" w:hAnsi="宋体"/>
          <w:bCs/>
        </w:rPr>
      </w:pPr>
      <w:r>
        <w:rPr>
          <w:rFonts w:hint="eastAsia" w:ascii="宋体" w:hAnsi="宋体"/>
        </w:rPr>
        <w:t>不超过600字。推荐机构应认真审阅</w:t>
      </w:r>
      <w:r>
        <w:rPr>
          <w:rFonts w:hint="eastAsia" w:ascii="宋体" w:hAnsi="宋体"/>
          <w:lang w:val="en-US" w:eastAsia="zh-CN"/>
        </w:rPr>
        <w:t>申报</w:t>
      </w:r>
      <w:r>
        <w:rPr>
          <w:rFonts w:hint="eastAsia" w:ascii="宋体" w:hAnsi="宋体"/>
        </w:rPr>
        <w:t>书全文，对技术发明点的创新性、先进性、应用效果进行概述，并对照《中国电子学会科学技术奖管理办法》的评审标准，填写推荐意见和推荐等级</w:t>
      </w:r>
      <w:r>
        <w:rPr>
          <w:rFonts w:hint="eastAsia" w:ascii="宋体" w:hAnsi="宋体"/>
          <w:lang w:eastAsia="zh-CN"/>
        </w:rPr>
        <w:t>；</w:t>
      </w:r>
      <w:r>
        <w:rPr>
          <w:rFonts w:hint="eastAsia" w:ascii="宋体" w:hAnsi="宋体"/>
        </w:rPr>
        <w:t>提名意见表应由提名专家签名。</w:t>
      </w:r>
      <w:r>
        <w:rPr>
          <w:rFonts w:hint="eastAsia" w:ascii="宋体" w:hAnsi="宋体"/>
          <w:bCs/>
        </w:rPr>
        <w:t>每个专家的提名意见内容可各有侧重，但提名等级应一致。</w:t>
      </w:r>
    </w:p>
    <w:p w14:paraId="21FC9EEE">
      <w:pPr>
        <w:pStyle w:val="7"/>
        <w:pageBreakBefore w:val="0"/>
        <w:widowControl w:val="0"/>
        <w:kinsoku/>
        <w:wordWrap/>
        <w:overflowPunct/>
        <w:topLinePunct w:val="0"/>
        <w:bidi w:val="0"/>
        <w:snapToGrid/>
        <w:spacing w:line="520" w:lineRule="exact"/>
        <w:textAlignment w:val="auto"/>
        <w:rPr>
          <w:rFonts w:hint="default" w:ascii="宋体" w:hAnsi="宋体" w:eastAsia="宋体"/>
          <w:bCs/>
          <w:lang w:val="en-US" w:eastAsia="zh-CN"/>
        </w:rPr>
      </w:pPr>
      <w:r>
        <w:rPr>
          <w:rFonts w:hint="eastAsia" w:ascii="宋体" w:hAnsi="宋体"/>
          <w:b/>
          <w:bCs w:val="0"/>
          <w:lang w:val="en-US" w:eastAsia="zh-CN"/>
        </w:rPr>
        <w:t>注：</w:t>
      </w:r>
      <w:r>
        <w:rPr>
          <w:rFonts w:hint="eastAsia" w:ascii="宋体" w:hAnsi="宋体"/>
          <w:b/>
          <w:bCs w:val="0"/>
        </w:rPr>
        <w:t>推</w:t>
      </w:r>
      <w:r>
        <w:rPr>
          <w:rFonts w:hint="eastAsia" w:ascii="宋体" w:hAnsi="宋体"/>
          <w:b/>
          <w:bCs/>
        </w:rPr>
        <w:t>荐等级仅供评审委员会参考，最终授奖等级以</w:t>
      </w:r>
      <w:r>
        <w:rPr>
          <w:rFonts w:hint="eastAsia" w:ascii="宋体" w:hAnsi="宋体"/>
          <w:b/>
          <w:bCs/>
          <w:lang w:val="en-US" w:eastAsia="zh-CN"/>
        </w:rPr>
        <w:t>实际</w:t>
      </w:r>
      <w:r>
        <w:rPr>
          <w:rFonts w:hint="eastAsia" w:ascii="宋体" w:hAnsi="宋体"/>
          <w:b/>
          <w:bCs/>
        </w:rPr>
        <w:t>评审结果为准。</w:t>
      </w:r>
    </w:p>
    <w:p w14:paraId="1173D14F">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2" w:name="_Toc24917"/>
      <w:r>
        <w:rPr>
          <w:rFonts w:hint="eastAsia" w:ascii="宋体" w:hAnsi="宋体" w:eastAsia="宋体" w:cs="宋体"/>
          <w:b/>
          <w:bCs/>
          <w:sz w:val="28"/>
          <w:szCs w:val="28"/>
        </w:rPr>
        <w:t>三、项目简介</w:t>
      </w:r>
      <w:bookmarkEnd w:id="22"/>
      <w:r>
        <w:rPr>
          <w:rFonts w:hint="eastAsia" w:ascii="宋体" w:hAnsi="宋体" w:eastAsia="宋体" w:cs="宋体"/>
          <w:b/>
          <w:bCs/>
          <w:sz w:val="28"/>
          <w:szCs w:val="28"/>
        </w:rPr>
        <w:t xml:space="preserve"> </w:t>
      </w:r>
    </w:p>
    <w:p w14:paraId="5392EB7D">
      <w:pPr>
        <w:pageBreakBefore w:val="0"/>
        <w:widowControl w:val="0"/>
        <w:kinsoku/>
        <w:wordWrap/>
        <w:overflowPunct/>
        <w:topLinePunct w:val="0"/>
        <w:autoSpaceDE w:val="0"/>
        <w:autoSpaceDN w:val="0"/>
        <w:bidi w:val="0"/>
        <w:adjustRightInd w:val="0"/>
        <w:snapToGrid/>
        <w:spacing w:line="520" w:lineRule="exact"/>
        <w:ind w:firstLine="420"/>
        <w:jc w:val="left"/>
        <w:textAlignment w:val="auto"/>
        <w:rPr>
          <w:rFonts w:ascii="宋体" w:cs="宋体"/>
          <w:color w:val="000000"/>
          <w:kern w:val="0"/>
          <w:sz w:val="24"/>
          <w:szCs w:val="24"/>
          <w:lang w:bidi="ar-SA"/>
        </w:rPr>
      </w:pPr>
      <w:r>
        <w:rPr>
          <w:rFonts w:hint="eastAsia" w:ascii="宋体" w:cs="宋体"/>
          <w:color w:val="000000"/>
          <w:kern w:val="0"/>
          <w:sz w:val="24"/>
          <w:szCs w:val="24"/>
          <w:lang w:bidi="ar-SA"/>
        </w:rPr>
        <w:t>不超过</w:t>
      </w:r>
      <w:r>
        <w:rPr>
          <w:rFonts w:ascii="宋体" w:cs="宋体"/>
          <w:color w:val="000000"/>
          <w:kern w:val="0"/>
          <w:sz w:val="24"/>
          <w:szCs w:val="24"/>
          <w:lang w:bidi="ar-SA"/>
        </w:rPr>
        <w:t>1200</w:t>
      </w:r>
      <w:r>
        <w:rPr>
          <w:rFonts w:hint="eastAsia" w:ascii="宋体" w:cs="宋体"/>
          <w:color w:val="000000"/>
          <w:kern w:val="0"/>
          <w:sz w:val="24"/>
          <w:szCs w:val="24"/>
          <w:lang w:bidi="ar-SA"/>
        </w:rPr>
        <w:t>字</w:t>
      </w:r>
      <w:r>
        <w:rPr>
          <w:rFonts w:hint="eastAsia" w:ascii="宋体" w:hAnsi="宋体" w:cs="黑体"/>
          <w:color w:val="000000"/>
          <w:kern w:val="0"/>
          <w:sz w:val="24"/>
          <w:szCs w:val="24"/>
          <w:lang w:bidi="ar-SA"/>
        </w:rPr>
        <w:t>。</w:t>
      </w:r>
      <w:r>
        <w:rPr>
          <w:rFonts w:hint="eastAsia" w:ascii="宋体" w:cs="宋体"/>
          <w:color w:val="000000"/>
          <w:kern w:val="0"/>
          <w:sz w:val="24"/>
          <w:szCs w:val="24"/>
          <w:lang w:bidi="ar-SA"/>
        </w:rPr>
        <w:t>应包含项目主要研究内容、科学发现点、科学价值、同行引用及评价等。</w:t>
      </w:r>
      <w:r>
        <w:rPr>
          <w:rFonts w:ascii="宋体" w:cs="宋体"/>
          <w:color w:val="000000"/>
          <w:kern w:val="0"/>
          <w:sz w:val="24"/>
          <w:szCs w:val="24"/>
          <w:lang w:bidi="ar-SA"/>
        </w:rPr>
        <w:t xml:space="preserve"> </w:t>
      </w:r>
    </w:p>
    <w:p w14:paraId="2BC5D8EE">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3" w:name="_Toc3645"/>
      <w:r>
        <w:rPr>
          <w:rFonts w:hint="eastAsia" w:ascii="宋体" w:hAnsi="宋体" w:eastAsia="宋体" w:cs="宋体"/>
          <w:b/>
          <w:bCs/>
          <w:sz w:val="28"/>
          <w:szCs w:val="28"/>
        </w:rPr>
        <w:t>四、重要科学发现</w:t>
      </w:r>
      <w:bookmarkEnd w:id="23"/>
    </w:p>
    <w:p w14:paraId="3A057CBF">
      <w:pPr>
        <w:pStyle w:val="7"/>
        <w:pageBreakBefore w:val="0"/>
        <w:widowControl w:val="0"/>
        <w:kinsoku/>
        <w:wordWrap/>
        <w:overflowPunct/>
        <w:topLinePunct w:val="0"/>
        <w:bidi w:val="0"/>
        <w:snapToGrid/>
        <w:spacing w:line="520" w:lineRule="exact"/>
        <w:ind w:firstLine="482"/>
        <w:textAlignment w:val="auto"/>
        <w:rPr>
          <w:rFonts w:ascii="宋体" w:hAnsi="宋体"/>
          <w:b/>
        </w:rPr>
      </w:pPr>
      <w:r>
        <w:rPr>
          <w:rFonts w:hint="eastAsia" w:ascii="宋体" w:hAnsi="宋体"/>
          <w:b/>
        </w:rPr>
        <w:t>1.重要科学发现</w:t>
      </w:r>
    </w:p>
    <w:p w14:paraId="39EBB3F3">
      <w:pPr>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不超过</w:t>
      </w:r>
      <w:r>
        <w:rPr>
          <w:rFonts w:ascii="宋体" w:hAnsi="宋体" w:cs="宋体"/>
          <w:color w:val="000000"/>
          <w:kern w:val="0"/>
          <w:sz w:val="24"/>
          <w:szCs w:val="24"/>
          <w:lang w:bidi="ar-SA"/>
        </w:rPr>
        <w:t>6000</w:t>
      </w:r>
      <w:r>
        <w:rPr>
          <w:rFonts w:hint="eastAsia" w:ascii="宋体" w:hAnsi="宋体" w:cs="宋体"/>
          <w:color w:val="000000"/>
          <w:kern w:val="0"/>
          <w:sz w:val="24"/>
          <w:szCs w:val="24"/>
          <w:lang w:bidi="ar-SA"/>
        </w:rPr>
        <w:t>字。该部分是</w:t>
      </w:r>
      <w:r>
        <w:rPr>
          <w:rFonts w:hint="eastAsia" w:ascii="宋体" w:hAnsi="宋体" w:cs="宋体"/>
          <w:color w:val="000000"/>
          <w:kern w:val="0"/>
          <w:sz w:val="24"/>
          <w:szCs w:val="24"/>
          <w:lang w:val="en-US" w:eastAsia="zh-CN" w:bidi="ar-SA"/>
        </w:rPr>
        <w:t>申报</w:t>
      </w:r>
      <w:r>
        <w:rPr>
          <w:rFonts w:hint="eastAsia" w:ascii="宋体" w:hAnsi="宋体" w:cs="宋体"/>
          <w:color w:val="000000"/>
          <w:kern w:val="0"/>
          <w:sz w:val="24"/>
          <w:szCs w:val="24"/>
          <w:lang w:bidi="ar-SA"/>
        </w:rPr>
        <w:t>书的核心内容，也是评价项目、处理异议的重要依据。“</w:t>
      </w:r>
      <w:r>
        <w:rPr>
          <w:rFonts w:hint="eastAsia" w:ascii="宋体" w:hAnsi="宋体" w:cs="宋体"/>
          <w:b/>
          <w:color w:val="000000"/>
          <w:kern w:val="0"/>
          <w:sz w:val="24"/>
          <w:szCs w:val="24"/>
          <w:lang w:bidi="ar-SA"/>
        </w:rPr>
        <w:t>重要科学发现</w:t>
      </w:r>
      <w:r>
        <w:rPr>
          <w:rFonts w:hint="eastAsia" w:ascii="宋体" w:hAnsi="宋体" w:cs="宋体"/>
          <w:color w:val="000000"/>
          <w:kern w:val="0"/>
          <w:sz w:val="24"/>
          <w:szCs w:val="24"/>
          <w:lang w:bidi="ar-SA"/>
        </w:rPr>
        <w:t>”是项目科学研究内容在创造性方面的归纳提炼，应围绕代表性论文及专著的核心内容，客观、真实、准确地进行阐述，此部分不得涉及评价性内容。</w:t>
      </w:r>
    </w:p>
    <w:p w14:paraId="388B7AE1">
      <w:pPr>
        <w:pageBreakBefore w:val="0"/>
        <w:widowControl w:val="0"/>
        <w:kinsoku/>
        <w:wordWrap/>
        <w:overflowPunct/>
        <w:topLinePunct w:val="0"/>
        <w:bidi w:val="0"/>
        <w:snapToGrid/>
        <w:spacing w:line="520" w:lineRule="exact"/>
        <w:ind w:firstLine="480" w:firstLineChars="200"/>
        <w:textAlignment w:val="auto"/>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科学发现点按重要程度排序。每项科学发现在阐述前，应首先说明所属的学科分类名称和支持其成立的代表性论文专著序号等。</w:t>
      </w:r>
    </w:p>
    <w:p w14:paraId="59D6477E">
      <w:pPr>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凡涉及实质研究内容的说明、论证及实验结果等，均应有相应论文专著或他人引文的支持。</w:t>
      </w:r>
    </w:p>
    <w:p w14:paraId="02CDB8FB">
      <w:pPr>
        <w:pageBreakBefore w:val="0"/>
        <w:widowControl w:val="0"/>
        <w:kinsoku/>
        <w:wordWrap/>
        <w:overflowPunct/>
        <w:topLinePunct w:val="0"/>
        <w:bidi w:val="0"/>
        <w:snapToGrid/>
        <w:spacing w:line="520" w:lineRule="exact"/>
        <w:ind w:firstLine="482" w:firstLineChars="200"/>
        <w:textAlignment w:val="auto"/>
        <w:rPr>
          <w:rFonts w:hint="eastAsia" w:ascii="宋体" w:hAnsi="宋体"/>
          <w:b/>
          <w:sz w:val="24"/>
        </w:rPr>
      </w:pPr>
      <w:r>
        <w:rPr>
          <w:rFonts w:hint="eastAsia" w:ascii="宋体" w:hAnsi="宋体"/>
          <w:b/>
          <w:sz w:val="24"/>
        </w:rPr>
        <w:t>2.研究局限性</w:t>
      </w:r>
    </w:p>
    <w:p w14:paraId="2D5D8185">
      <w:pPr>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hint="eastAsia" w:ascii="宋体" w:hAnsi="宋体" w:cs="宋体"/>
          <w:color w:val="000000"/>
          <w:kern w:val="0"/>
          <w:sz w:val="24"/>
          <w:szCs w:val="24"/>
          <w:lang w:bidi="ar-SA"/>
        </w:rPr>
      </w:pPr>
      <w:r>
        <w:rPr>
          <w:rFonts w:hint="eastAsia" w:ascii="宋体" w:hAnsi="宋体" w:cs="宋体"/>
          <w:color w:val="000000"/>
          <w:kern w:val="0"/>
          <w:sz w:val="24"/>
          <w:szCs w:val="24"/>
          <w:lang w:bidi="ar-SA"/>
        </w:rPr>
        <w:t>不超过</w:t>
      </w:r>
      <w:r>
        <w:rPr>
          <w:rFonts w:ascii="宋体" w:hAnsi="宋体" w:cs="宋体"/>
          <w:color w:val="000000"/>
          <w:kern w:val="0"/>
          <w:sz w:val="24"/>
          <w:szCs w:val="24"/>
          <w:lang w:bidi="ar-SA"/>
        </w:rPr>
        <w:t>1200</w:t>
      </w:r>
      <w:r>
        <w:rPr>
          <w:rFonts w:hint="eastAsia" w:ascii="宋体" w:hAnsi="宋体" w:cs="宋体"/>
          <w:color w:val="000000"/>
          <w:kern w:val="0"/>
          <w:sz w:val="24"/>
          <w:szCs w:val="24"/>
          <w:lang w:bidi="ar-SA"/>
        </w:rPr>
        <w:t>字。简明、准确地阐述本项目在现阶段研究中存在的局限性及今后的主要研究方向。</w:t>
      </w:r>
    </w:p>
    <w:p w14:paraId="0A9F49D4">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4" w:name="_Toc15770"/>
      <w:r>
        <w:rPr>
          <w:rFonts w:hint="eastAsia" w:ascii="宋体" w:hAnsi="宋体" w:eastAsia="宋体" w:cs="宋体"/>
          <w:b/>
          <w:bCs/>
          <w:sz w:val="28"/>
          <w:szCs w:val="28"/>
        </w:rPr>
        <w:t>五、客观评价</w:t>
      </w:r>
      <w:bookmarkEnd w:id="24"/>
    </w:p>
    <w:p w14:paraId="084E4BF3">
      <w:pPr>
        <w:pageBreakBefore w:val="0"/>
        <w:widowControl w:val="0"/>
        <w:kinsoku/>
        <w:wordWrap/>
        <w:overflowPunct/>
        <w:topLinePunct w:val="0"/>
        <w:bidi w:val="0"/>
        <w:snapToGrid/>
        <w:spacing w:line="520" w:lineRule="exact"/>
        <w:ind w:firstLine="403" w:firstLineChars="168"/>
        <w:jc w:val="left"/>
        <w:textAlignment w:val="auto"/>
        <w:rPr>
          <w:rFonts w:hint="eastAsia" w:ascii="宋体" w:cs="宋体"/>
          <w:color w:val="000000"/>
          <w:kern w:val="0"/>
          <w:sz w:val="24"/>
          <w:szCs w:val="24"/>
          <w:lang w:bidi="ar-SA"/>
        </w:rPr>
      </w:pPr>
      <w:r>
        <w:rPr>
          <w:rFonts w:hint="eastAsia" w:ascii="宋体" w:cs="宋体"/>
          <w:color w:val="000000"/>
          <w:kern w:val="0"/>
          <w:sz w:val="24"/>
          <w:szCs w:val="24"/>
          <w:lang w:bidi="ar-SA"/>
        </w:rPr>
        <w:t>不超过</w:t>
      </w:r>
      <w:r>
        <w:rPr>
          <w:rFonts w:ascii="宋体" w:cs="宋体"/>
          <w:color w:val="000000"/>
          <w:kern w:val="0"/>
          <w:sz w:val="24"/>
          <w:szCs w:val="24"/>
          <w:lang w:bidi="ar-SA"/>
        </w:rPr>
        <w:t>2400</w:t>
      </w:r>
      <w:r>
        <w:rPr>
          <w:rFonts w:hint="eastAsia" w:ascii="宋体" w:cs="宋体"/>
          <w:color w:val="000000"/>
          <w:kern w:val="0"/>
          <w:sz w:val="24"/>
          <w:szCs w:val="24"/>
          <w:lang w:bidi="ar-SA"/>
        </w:rPr>
        <w:t>字。围绕科学发现点的原创性、科学价值、国内外自然科学界公认度以及推动学科发展的作用进行客观、真实、准确评价。填写的评价意见要有客观依据，主要包括权威机构正式出具的成果鉴定结论、技术检测报告、验收意见，国内外同行在重要学术刊物（专著）和重要国际学术会议等公开发表的学术性评价意见，国内外重要科技奖励等，可在附件中提供证明材料。</w:t>
      </w:r>
    </w:p>
    <w:p w14:paraId="275993AE">
      <w:pPr>
        <w:pageBreakBefore w:val="0"/>
        <w:widowControl w:val="0"/>
        <w:kinsoku/>
        <w:wordWrap/>
        <w:overflowPunct/>
        <w:topLinePunct w:val="0"/>
        <w:bidi w:val="0"/>
        <w:snapToGrid/>
        <w:spacing w:line="520" w:lineRule="exact"/>
        <w:ind w:firstLine="403" w:firstLineChars="168"/>
        <w:jc w:val="left"/>
        <w:textAlignment w:val="auto"/>
        <w:rPr>
          <w:rFonts w:ascii="宋体" w:cs="宋体"/>
          <w:color w:val="000000"/>
          <w:kern w:val="0"/>
          <w:sz w:val="24"/>
          <w:szCs w:val="24"/>
          <w:lang w:bidi="ar-SA"/>
        </w:rPr>
      </w:pPr>
      <w:r>
        <w:rPr>
          <w:rFonts w:hint="eastAsia" w:ascii="宋体" w:cs="宋体"/>
          <w:color w:val="000000"/>
          <w:kern w:val="0"/>
          <w:sz w:val="24"/>
          <w:szCs w:val="24"/>
          <w:lang w:bidi="ar-SA"/>
        </w:rPr>
        <w:t>非公开资料（如私人信函等）不能作为评价依据。</w:t>
      </w:r>
    </w:p>
    <w:p w14:paraId="7B0ED5B9">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5" w:name="_Toc30581"/>
      <w:r>
        <w:rPr>
          <w:rFonts w:hint="eastAsia" w:ascii="宋体" w:hAnsi="宋体" w:eastAsia="宋体" w:cs="宋体"/>
          <w:b/>
          <w:bCs/>
          <w:sz w:val="28"/>
          <w:szCs w:val="28"/>
        </w:rPr>
        <w:t>六、代表性论文及专著目录</w:t>
      </w:r>
      <w:bookmarkEnd w:id="25"/>
    </w:p>
    <w:p w14:paraId="04C65F91">
      <w:pPr>
        <w:pStyle w:val="7"/>
        <w:pageBreakBefore w:val="0"/>
        <w:widowControl w:val="0"/>
        <w:kinsoku/>
        <w:wordWrap/>
        <w:overflowPunct/>
        <w:topLinePunct w:val="0"/>
        <w:bidi w:val="0"/>
        <w:snapToGrid/>
        <w:spacing w:line="520" w:lineRule="exact"/>
        <w:ind w:firstLine="488"/>
        <w:textAlignment w:val="auto"/>
        <w:rPr>
          <w:rFonts w:hint="eastAsia" w:ascii="宋体" w:hAnsi="宋体"/>
          <w:b/>
          <w:spacing w:val="2"/>
        </w:rPr>
      </w:pPr>
      <w:r>
        <w:rPr>
          <w:rFonts w:hint="eastAsia" w:ascii="宋体" w:hAnsi="宋体"/>
          <w:spacing w:val="2"/>
        </w:rPr>
        <w:t>按照表格所示栏目填写支撑本项目“</w:t>
      </w:r>
      <w:r>
        <w:rPr>
          <w:rFonts w:hint="eastAsia" w:ascii="黑体" w:hAnsi="黑体" w:eastAsia="黑体"/>
          <w:spacing w:val="2"/>
        </w:rPr>
        <w:t>四、重要科学发现</w:t>
      </w:r>
      <w:r>
        <w:rPr>
          <w:rFonts w:hint="eastAsia" w:ascii="宋体" w:hAnsi="宋体"/>
          <w:spacing w:val="2"/>
        </w:rPr>
        <w:t>”的代表性论文及专著详细情况，不超过</w:t>
      </w:r>
      <w:r>
        <w:rPr>
          <w:rFonts w:hint="eastAsia" w:ascii="宋体" w:hAnsi="宋体"/>
          <w:spacing w:val="2"/>
          <w:lang w:val="en-US" w:eastAsia="zh-CN"/>
        </w:rPr>
        <w:t>5</w:t>
      </w:r>
      <w:r>
        <w:rPr>
          <w:rFonts w:hint="eastAsia" w:ascii="宋体" w:hAnsi="宋体"/>
          <w:spacing w:val="2"/>
        </w:rPr>
        <w:t>篇，按重要程度排序。</w:t>
      </w:r>
      <w:r>
        <w:rPr>
          <w:rFonts w:hint="eastAsia" w:ascii="宋体" w:hAnsi="宋体"/>
          <w:spacing w:val="2"/>
          <w:lang w:val="en-US" w:eastAsia="zh-CN"/>
        </w:rPr>
        <w:t>其中，至少应有1篇</w:t>
      </w:r>
      <w:r>
        <w:rPr>
          <w:rFonts w:hint="eastAsia" w:ascii="宋体" w:hAnsi="宋体"/>
          <w:spacing w:val="2"/>
        </w:rPr>
        <w:t>发表在国内</w:t>
      </w:r>
      <w:r>
        <w:rPr>
          <w:rFonts w:hint="eastAsia" w:ascii="宋体" w:hAnsi="宋体"/>
          <w:spacing w:val="2"/>
          <w:lang w:val="en-US" w:eastAsia="zh-CN"/>
        </w:rPr>
        <w:t>学术</w:t>
      </w:r>
      <w:r>
        <w:rPr>
          <w:rFonts w:hint="eastAsia" w:ascii="宋体" w:hAnsi="宋体"/>
          <w:spacing w:val="2"/>
        </w:rPr>
        <w:t>期刊</w:t>
      </w:r>
      <w:r>
        <w:rPr>
          <w:rFonts w:hint="eastAsia" w:ascii="宋体" w:hAnsi="宋体"/>
          <w:spacing w:val="2"/>
          <w:lang w:val="en-US" w:eastAsia="zh-CN"/>
        </w:rPr>
        <w:t>或在</w:t>
      </w:r>
      <w:r>
        <w:rPr>
          <w:rFonts w:hint="eastAsia" w:ascii="宋体" w:hAnsi="宋体"/>
          <w:spacing w:val="2"/>
        </w:rPr>
        <w:t>国内出版的专著</w:t>
      </w:r>
      <w:r>
        <w:rPr>
          <w:rFonts w:hint="eastAsia" w:ascii="宋体" w:hAnsi="宋体"/>
          <w:spacing w:val="2"/>
          <w:lang w:val="en-US" w:eastAsia="zh-CN"/>
        </w:rPr>
        <w:t>或发表在国内机构组织的国际会议上</w:t>
      </w:r>
      <w:r>
        <w:rPr>
          <w:rFonts w:hint="eastAsia" w:ascii="宋体" w:hAnsi="宋体"/>
          <w:spacing w:val="2"/>
        </w:rPr>
        <w:t>。</w:t>
      </w:r>
      <w:bookmarkStart w:id="30" w:name="_GoBack"/>
      <w:bookmarkEnd w:id="30"/>
    </w:p>
    <w:p w14:paraId="1A2123CA">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1.所列论文专著应在正式刊物公开发表或出版</w:t>
      </w:r>
      <w:r>
        <w:rPr>
          <w:rFonts w:hint="eastAsia" w:ascii="宋体" w:hAnsi="宋体"/>
          <w:spacing w:val="2"/>
          <w:lang w:val="en-US" w:eastAsia="zh-CN"/>
        </w:rPr>
        <w:t>二</w:t>
      </w:r>
      <w:r>
        <w:rPr>
          <w:rFonts w:hint="eastAsia" w:ascii="宋体" w:hAnsi="宋体"/>
          <w:spacing w:val="2"/>
        </w:rPr>
        <w:t>年以上（即</w:t>
      </w:r>
      <w:r>
        <w:rPr>
          <w:rFonts w:hint="eastAsia" w:ascii="宋体" w:hAnsi="宋体"/>
          <w:spacing w:val="2"/>
          <w:lang w:eastAsia="zh-CN"/>
        </w:rPr>
        <w:t>202</w:t>
      </w:r>
      <w:r>
        <w:rPr>
          <w:rFonts w:hint="eastAsia" w:ascii="宋体" w:hAnsi="宋体"/>
          <w:spacing w:val="2"/>
          <w:lang w:val="en-US" w:eastAsia="zh-CN"/>
        </w:rPr>
        <w:t>3</w:t>
      </w:r>
      <w:r>
        <w:rPr>
          <w:rFonts w:hint="eastAsia" w:ascii="宋体" w:hAnsi="宋体"/>
          <w:spacing w:val="2"/>
        </w:rPr>
        <w:t>年6月30日以前发表）。在线发表时间可作为论文发表时间，但须在论文电子版中有体现，或另附在线发表时间的证明。</w:t>
      </w:r>
    </w:p>
    <w:p w14:paraId="34FA8594">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2.所列论文专著</w:t>
      </w:r>
      <w:r>
        <w:rPr>
          <w:rFonts w:hint="eastAsia" w:ascii="宋体" w:hAnsi="宋体"/>
          <w:spacing w:val="2"/>
          <w:lang w:val="en-US" w:eastAsia="zh-CN"/>
        </w:rPr>
        <w:t>建议</w:t>
      </w:r>
      <w:r>
        <w:rPr>
          <w:rFonts w:hint="eastAsia" w:ascii="宋体" w:hAnsi="宋体"/>
          <w:spacing w:val="2"/>
        </w:rPr>
        <w:t>以国内为主完成，</w:t>
      </w:r>
      <w:r>
        <w:rPr>
          <w:rFonts w:hint="eastAsia" w:ascii="宋体" w:hAnsi="宋体"/>
          <w:bCs/>
          <w:szCs w:val="28"/>
        </w:rPr>
        <w:t>知识产权应归国内所有。完成人以第一作者身份发表但论文仅署名国外单位的，提供国外单位知情同意证明。</w:t>
      </w:r>
      <w:r>
        <w:rPr>
          <w:rFonts w:hint="eastAsia" w:ascii="宋体" w:hAnsi="宋体"/>
          <w:spacing w:val="2"/>
        </w:rPr>
        <w:t>论文专著署名同时包含国内及国外单位，且第一单位（标号为1的单位）为国外单位的，须在附件提交国际合作证明，详见“</w:t>
      </w:r>
      <w:r>
        <w:rPr>
          <w:rFonts w:hint="eastAsia" w:ascii="黑体" w:hAnsi="黑体" w:eastAsia="黑体"/>
          <w:spacing w:val="2"/>
        </w:rPr>
        <w:t>九、附件</w:t>
      </w:r>
      <w:r>
        <w:rPr>
          <w:rFonts w:hint="eastAsia" w:ascii="宋体" w:hAnsi="宋体"/>
          <w:spacing w:val="2"/>
        </w:rPr>
        <w:t>”的具体要求。</w:t>
      </w:r>
    </w:p>
    <w:p w14:paraId="50E22AC3">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3.“作者”、“通讯作者”、“第一作者”，均应基于论文的全部作者进行填写，不得只填写本项目完成人。</w:t>
      </w:r>
    </w:p>
    <w:p w14:paraId="0B644597">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其中，“作者”、“通讯作者”和“第一作者”的姓名表述应与论文原文的署名保持一致。</w:t>
      </w:r>
    </w:p>
    <w:p w14:paraId="665A8EB8">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如果某些学科没有通讯作者或第一作者概念，相应栏目可不填写，但要在本页“补充说明”中加以说明。</w:t>
      </w:r>
    </w:p>
    <w:p w14:paraId="6417C8E1">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lang w:val="en-US" w:eastAsia="zh-CN"/>
        </w:rPr>
        <w:t>4.</w:t>
      </w:r>
      <w:r>
        <w:rPr>
          <w:rFonts w:hint="eastAsia" w:ascii="宋体" w:hAnsi="宋体"/>
          <w:spacing w:val="2"/>
        </w:rPr>
        <w:t>“他引总次数”“检索数据库”应依据检索报告填写，同时在附件提交检索报告。详见“</w:t>
      </w:r>
      <w:r>
        <w:rPr>
          <w:rFonts w:hint="eastAsia" w:ascii="宋体" w:hAnsi="宋体"/>
          <w:spacing w:val="2"/>
          <w:lang w:val="en-US" w:eastAsia="zh-CN"/>
        </w:rPr>
        <w:t>九</w:t>
      </w:r>
      <w:r>
        <w:rPr>
          <w:rFonts w:hint="eastAsia" w:ascii="宋体" w:hAnsi="宋体"/>
          <w:spacing w:val="2"/>
        </w:rPr>
        <w:t>、附件”的具体要求。对检索机构和“他引总次数”的检索数据库不作限定，可根据实际情况自行选择。网络搜索引擎结果亦可作为检索依据，但须考虑到评审委员会对其公信力的接受程度。</w:t>
      </w:r>
    </w:p>
    <w:p w14:paraId="547A92B2">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在</w:t>
      </w:r>
      <w:r>
        <w:rPr>
          <w:rFonts w:hint="eastAsia" w:ascii="宋体" w:hAnsi="宋体"/>
          <w:spacing w:val="2"/>
          <w:lang w:eastAsia="zh-CN"/>
        </w:rPr>
        <w:t>申报书</w:t>
      </w:r>
      <w:r>
        <w:rPr>
          <w:rFonts w:hint="eastAsia" w:ascii="宋体" w:hAnsi="宋体"/>
          <w:spacing w:val="2"/>
        </w:rPr>
        <w:t>其他部分出现的论文他引统计次数，必须是上述代表性论文及专著的他引统计情况。其他论文及专著的他引统计情况不得列入或出现在</w:t>
      </w:r>
      <w:r>
        <w:rPr>
          <w:rFonts w:hint="eastAsia" w:ascii="宋体" w:hAnsi="宋体"/>
          <w:spacing w:val="2"/>
          <w:lang w:eastAsia="zh-CN"/>
        </w:rPr>
        <w:t>申报书</w:t>
      </w:r>
      <w:r>
        <w:rPr>
          <w:rFonts w:hint="eastAsia" w:ascii="宋体" w:hAnsi="宋体"/>
          <w:spacing w:val="2"/>
        </w:rPr>
        <w:t>中。</w:t>
      </w:r>
    </w:p>
    <w:p w14:paraId="2AAC6566">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6.项目第一完成人应在本表指定处签名承诺：“所列论文及专著用于推荐中国</w:t>
      </w:r>
      <w:r>
        <w:rPr>
          <w:rFonts w:ascii="宋体" w:hAnsi="宋体"/>
          <w:spacing w:val="2"/>
        </w:rPr>
        <w:t>电子学会科学技术奖</w:t>
      </w:r>
      <w:r>
        <w:rPr>
          <w:rFonts w:hint="eastAsia" w:ascii="宋体" w:hAnsi="宋体"/>
          <w:spacing w:val="2"/>
        </w:rPr>
        <w:t>的情况，已征得未列入项目主要完成人的作者的同意，且知识产权不存在争议”。</w:t>
      </w:r>
    </w:p>
    <w:p w14:paraId="6B8343BA">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对于未列入项目主要完成人的“通讯作者”和“第一作者”，应在附件中提交其出具的知情同意证明，详见“</w:t>
      </w:r>
      <w:r>
        <w:rPr>
          <w:rFonts w:hint="eastAsia" w:ascii="黑体" w:hAnsi="黑体" w:eastAsia="黑体"/>
          <w:spacing w:val="2"/>
        </w:rPr>
        <w:t>九、附件</w:t>
      </w:r>
      <w:r>
        <w:rPr>
          <w:rFonts w:hint="eastAsia" w:ascii="宋体" w:hAnsi="宋体"/>
          <w:spacing w:val="2"/>
        </w:rPr>
        <w:t>”的具体要求。</w:t>
      </w:r>
    </w:p>
    <w:p w14:paraId="1190BC76">
      <w:pPr>
        <w:pStyle w:val="7"/>
        <w:pageBreakBefore w:val="0"/>
        <w:widowControl w:val="0"/>
        <w:kinsoku/>
        <w:wordWrap/>
        <w:overflowPunct/>
        <w:topLinePunct w:val="0"/>
        <w:bidi w:val="0"/>
        <w:snapToGrid/>
        <w:spacing w:line="520" w:lineRule="exact"/>
        <w:ind w:firstLine="488"/>
        <w:textAlignment w:val="auto"/>
        <w:rPr>
          <w:rFonts w:ascii="宋体" w:cs="宋体"/>
          <w:color w:val="000000"/>
          <w:kern w:val="0"/>
        </w:rPr>
      </w:pPr>
      <w:r>
        <w:rPr>
          <w:rFonts w:hint="eastAsia" w:ascii="宋体" w:hAnsi="宋体"/>
          <w:spacing w:val="2"/>
        </w:rPr>
        <w:t>未列入项目主要完成人的其他作者，无需其提交知情同意证明。项目第一完成人应征得其本人同意，并妥善保存有关证明材料以备查用。</w:t>
      </w:r>
      <w:r>
        <w:rPr>
          <w:rFonts w:ascii="宋体" w:cs="宋体"/>
          <w:color w:val="000000"/>
          <w:kern w:val="0"/>
        </w:rPr>
        <w:t xml:space="preserve"> </w:t>
      </w:r>
    </w:p>
    <w:p w14:paraId="1C7C6659">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6" w:name="_Toc29566"/>
      <w:r>
        <w:rPr>
          <w:rFonts w:hint="eastAsia" w:ascii="宋体" w:hAnsi="宋体" w:eastAsia="宋体" w:cs="宋体"/>
          <w:b/>
          <w:bCs/>
          <w:sz w:val="28"/>
          <w:szCs w:val="28"/>
        </w:rPr>
        <w:t>七、代表性论文及专著被他人引用的情况</w:t>
      </w:r>
      <w:bookmarkEnd w:id="26"/>
    </w:p>
    <w:p w14:paraId="6C0EEC8D">
      <w:pPr>
        <w:pageBreakBefore w:val="0"/>
        <w:widowControl w:val="0"/>
        <w:kinsoku/>
        <w:wordWrap/>
        <w:overflowPunct/>
        <w:topLinePunct w:val="0"/>
        <w:autoSpaceDE w:val="0"/>
        <w:autoSpaceDN w:val="0"/>
        <w:bidi w:val="0"/>
        <w:adjustRightInd w:val="0"/>
        <w:snapToGrid/>
        <w:spacing w:line="520" w:lineRule="exact"/>
        <w:ind w:firstLine="420"/>
        <w:jc w:val="left"/>
        <w:textAlignment w:val="auto"/>
        <w:rPr>
          <w:rFonts w:hint="eastAsia" w:ascii="宋体" w:cs="宋体"/>
          <w:color w:val="000000"/>
          <w:kern w:val="0"/>
          <w:sz w:val="24"/>
          <w:szCs w:val="24"/>
          <w:lang w:bidi="ar-SA"/>
        </w:rPr>
      </w:pPr>
      <w:r>
        <w:rPr>
          <w:rFonts w:hint="eastAsia" w:ascii="宋体" w:cs="宋体"/>
          <w:color w:val="000000"/>
          <w:kern w:val="0"/>
          <w:sz w:val="24"/>
          <w:szCs w:val="24"/>
          <w:lang w:bidi="ar-SA"/>
        </w:rPr>
        <w:t>按照表格所示栏目填写“六、代表性论文及专著目录”所列论文及专著被他人引用的有关情况，代表性引文专著不超过8篇，按被引代表性论文及专著的顺序排列。</w:t>
      </w:r>
    </w:p>
    <w:p w14:paraId="633EEFD6">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7" w:name="_Toc15938"/>
      <w:r>
        <w:rPr>
          <w:rFonts w:hint="eastAsia" w:ascii="宋体" w:hAnsi="宋体" w:eastAsia="宋体" w:cs="宋体"/>
          <w:b/>
          <w:bCs/>
          <w:sz w:val="28"/>
          <w:szCs w:val="28"/>
        </w:rPr>
        <w:t>八、主要完成人情况表</w:t>
      </w:r>
      <w:bookmarkEnd w:id="27"/>
      <w:r>
        <w:rPr>
          <w:rFonts w:hint="eastAsia" w:ascii="宋体" w:hAnsi="宋体" w:eastAsia="宋体" w:cs="宋体"/>
          <w:b/>
          <w:bCs/>
          <w:sz w:val="28"/>
          <w:szCs w:val="28"/>
        </w:rPr>
        <w:t xml:space="preserve"> </w:t>
      </w:r>
    </w:p>
    <w:p w14:paraId="3145456A">
      <w:pPr>
        <w:pageBreakBefore w:val="0"/>
        <w:widowControl w:val="0"/>
        <w:kinsoku/>
        <w:wordWrap/>
        <w:overflowPunct/>
        <w:topLinePunct w:val="0"/>
        <w:autoSpaceDE w:val="0"/>
        <w:autoSpaceDN w:val="0"/>
        <w:bidi w:val="0"/>
        <w:adjustRightInd w:val="0"/>
        <w:snapToGrid/>
        <w:spacing w:line="520" w:lineRule="exact"/>
        <w:ind w:firstLine="420"/>
        <w:jc w:val="left"/>
        <w:textAlignment w:val="auto"/>
        <w:rPr>
          <w:rFonts w:ascii="宋体" w:cs="宋体"/>
          <w:color w:val="000000"/>
          <w:kern w:val="0"/>
          <w:sz w:val="24"/>
          <w:szCs w:val="24"/>
          <w:lang w:bidi="ar-SA"/>
        </w:rPr>
      </w:pPr>
      <w:r>
        <w:rPr>
          <w:rFonts w:hint="eastAsia" w:ascii="宋体" w:cs="宋体"/>
          <w:color w:val="000000"/>
          <w:kern w:val="0"/>
          <w:sz w:val="24"/>
          <w:szCs w:val="24"/>
          <w:lang w:bidi="ar-SA"/>
        </w:rPr>
        <w:t>所列完成人应为“六、代表性论文及专著目录”所列论文专著的署名作者。附件所列验收、鉴定的专家组成员不能作为完成人。推荐项目的完成人数不超过</w:t>
      </w:r>
      <w:r>
        <w:rPr>
          <w:rFonts w:ascii="宋体" w:cs="宋体"/>
          <w:color w:val="000000"/>
          <w:kern w:val="0"/>
          <w:sz w:val="24"/>
          <w:szCs w:val="24"/>
          <w:lang w:bidi="ar-SA"/>
        </w:rPr>
        <w:t>5</w:t>
      </w:r>
      <w:r>
        <w:rPr>
          <w:rFonts w:hint="eastAsia" w:ascii="宋体" w:cs="宋体"/>
          <w:color w:val="000000"/>
          <w:kern w:val="0"/>
          <w:sz w:val="24"/>
          <w:szCs w:val="24"/>
          <w:lang w:bidi="ar-SA"/>
        </w:rPr>
        <w:t>人。</w:t>
      </w:r>
      <w:r>
        <w:rPr>
          <w:rFonts w:ascii="宋体" w:cs="宋体"/>
          <w:color w:val="000000"/>
          <w:kern w:val="0"/>
          <w:sz w:val="24"/>
          <w:szCs w:val="24"/>
          <w:lang w:bidi="ar-SA"/>
        </w:rPr>
        <w:t xml:space="preserve"> </w:t>
      </w:r>
    </w:p>
    <w:p w14:paraId="728EB1E8">
      <w:pPr>
        <w:pageBreakBefore w:val="0"/>
        <w:widowControl w:val="0"/>
        <w:kinsoku/>
        <w:wordWrap/>
        <w:overflowPunct/>
        <w:topLinePunct w:val="0"/>
        <w:autoSpaceDE w:val="0"/>
        <w:autoSpaceDN w:val="0"/>
        <w:bidi w:val="0"/>
        <w:adjustRightInd w:val="0"/>
        <w:snapToGrid/>
        <w:spacing w:line="520" w:lineRule="exact"/>
        <w:ind w:firstLine="480" w:firstLineChars="200"/>
        <w:jc w:val="left"/>
        <w:textAlignment w:val="auto"/>
        <w:rPr>
          <w:rFonts w:ascii="宋体" w:hAnsi="宋体"/>
          <w:sz w:val="24"/>
        </w:rPr>
      </w:pPr>
      <w:r>
        <w:rPr>
          <w:rFonts w:hint="eastAsia" w:ascii="宋体" w:hAnsi="宋体"/>
          <w:sz w:val="24"/>
        </w:rPr>
        <w:t>1.</w:t>
      </w:r>
      <w:r>
        <w:rPr>
          <w:rFonts w:hint="eastAsia" w:ascii="宋体" w:hAnsi="宋体"/>
          <w:b/>
          <w:sz w:val="24"/>
        </w:rPr>
        <w:t>排名</w:t>
      </w:r>
      <w:r>
        <w:rPr>
          <w:rFonts w:hint="eastAsia" w:ascii="宋体" w:hAnsi="宋体"/>
          <w:b/>
          <w:bCs/>
          <w:sz w:val="24"/>
          <w:szCs w:val="24"/>
          <w:lang w:eastAsia="zh-CN"/>
        </w:rPr>
        <w:t>。</w:t>
      </w:r>
      <w:r>
        <w:rPr>
          <w:rFonts w:hint="eastAsia" w:ascii="宋体" w:hAnsi="宋体"/>
          <w:sz w:val="24"/>
        </w:rPr>
        <w:t>应按照贡献大小排序。</w:t>
      </w:r>
    </w:p>
    <w:p w14:paraId="22262FFC">
      <w:pPr>
        <w:pStyle w:val="7"/>
        <w:pageBreakBefore w:val="0"/>
        <w:widowControl w:val="0"/>
        <w:kinsoku/>
        <w:wordWrap/>
        <w:overflowPunct/>
        <w:topLinePunct w:val="0"/>
        <w:bidi w:val="0"/>
        <w:snapToGrid/>
        <w:spacing w:line="520" w:lineRule="exact"/>
        <w:textAlignment w:val="auto"/>
        <w:rPr>
          <w:rFonts w:ascii="宋体" w:hAnsi="宋体"/>
        </w:rPr>
      </w:pPr>
      <w:r>
        <w:rPr>
          <w:rFonts w:ascii="宋体" w:hAnsi="宋体"/>
        </w:rPr>
        <w:t>2</w:t>
      </w:r>
      <w:r>
        <w:rPr>
          <w:rFonts w:hint="eastAsia" w:ascii="宋体" w:hAnsi="宋体"/>
        </w:rPr>
        <w:t>.</w:t>
      </w:r>
      <w:r>
        <w:rPr>
          <w:rFonts w:hint="eastAsia" w:ascii="宋体" w:hAnsi="宋体"/>
          <w:b/>
        </w:rPr>
        <w:t>证件号码</w:t>
      </w:r>
      <w:r>
        <w:rPr>
          <w:rFonts w:hint="eastAsia" w:ascii="宋体" w:hAnsi="宋体"/>
          <w:b/>
          <w:bCs/>
          <w:sz w:val="24"/>
          <w:szCs w:val="24"/>
          <w:lang w:eastAsia="zh-CN"/>
        </w:rPr>
        <w:t>。</w:t>
      </w:r>
      <w:r>
        <w:rPr>
          <w:rFonts w:hint="eastAsia" w:ascii="宋体" w:hAnsi="宋体"/>
        </w:rPr>
        <w:t>大陆居民填写国内居民身份证号（18位）；港澳居民填写香港或澳门居民身份证号；台湾居民填写台湾居民来往通行证号；外籍人员填写护照号。</w:t>
      </w:r>
    </w:p>
    <w:p w14:paraId="74F5904E">
      <w:pPr>
        <w:pStyle w:val="7"/>
        <w:pageBreakBefore w:val="0"/>
        <w:widowControl w:val="0"/>
        <w:kinsoku/>
        <w:wordWrap/>
        <w:overflowPunct/>
        <w:topLinePunct w:val="0"/>
        <w:bidi w:val="0"/>
        <w:snapToGrid/>
        <w:spacing w:line="520" w:lineRule="exact"/>
        <w:textAlignment w:val="auto"/>
        <w:rPr>
          <w:rFonts w:ascii="宋体" w:hAnsi="宋体"/>
        </w:rPr>
      </w:pPr>
      <w:r>
        <w:rPr>
          <w:rFonts w:ascii="宋体" w:hAnsi="宋体"/>
          <w:bCs/>
        </w:rPr>
        <w:t>3</w:t>
      </w:r>
      <w:r>
        <w:rPr>
          <w:rFonts w:hint="eastAsia" w:ascii="宋体" w:hAnsi="宋体"/>
          <w:bCs/>
        </w:rPr>
        <w:t>.</w:t>
      </w:r>
      <w:r>
        <w:rPr>
          <w:rFonts w:hint="eastAsia" w:ascii="宋体" w:hAnsi="宋体"/>
          <w:b/>
          <w:bCs/>
        </w:rPr>
        <w:t>工作单位</w:t>
      </w:r>
      <w:r>
        <w:rPr>
          <w:rFonts w:hint="eastAsia" w:ascii="宋体" w:hAnsi="宋体"/>
          <w:b/>
          <w:bCs/>
          <w:sz w:val="24"/>
          <w:szCs w:val="24"/>
          <w:lang w:eastAsia="zh-CN"/>
        </w:rPr>
        <w:t>。</w:t>
      </w:r>
      <w:r>
        <w:rPr>
          <w:rFonts w:hint="eastAsia" w:ascii="宋体" w:hAnsi="宋体"/>
        </w:rPr>
        <w:t>根据人事关系填写完成人现工作的单位，已退休的填写退休前的工作单位，在国外工作的，填写国外单位。</w:t>
      </w:r>
    </w:p>
    <w:p w14:paraId="061B8F7B">
      <w:pPr>
        <w:pStyle w:val="7"/>
        <w:pageBreakBefore w:val="0"/>
        <w:widowControl w:val="0"/>
        <w:kinsoku/>
        <w:wordWrap/>
        <w:overflowPunct/>
        <w:topLinePunct w:val="0"/>
        <w:bidi w:val="0"/>
        <w:snapToGrid/>
        <w:spacing w:line="520" w:lineRule="exact"/>
        <w:textAlignment w:val="auto"/>
        <w:rPr>
          <w:rFonts w:ascii="宋体" w:cs="宋体"/>
          <w:color w:val="000000"/>
          <w:kern w:val="0"/>
        </w:rPr>
      </w:pPr>
      <w:r>
        <w:rPr>
          <w:rFonts w:hint="eastAsia" w:ascii="宋体" w:cs="宋体"/>
          <w:color w:val="000000"/>
          <w:kern w:val="0"/>
        </w:rPr>
        <w:t>4.</w:t>
      </w:r>
      <w:r>
        <w:rPr>
          <w:rFonts w:hint="eastAsia" w:ascii="宋体" w:cs="宋体"/>
          <w:b/>
          <w:color w:val="000000"/>
          <w:kern w:val="0"/>
        </w:rPr>
        <w:t>完成单位</w:t>
      </w:r>
      <w:r>
        <w:rPr>
          <w:rFonts w:hint="eastAsia" w:ascii="宋体" w:hAnsi="宋体"/>
          <w:b/>
          <w:bCs/>
          <w:sz w:val="24"/>
          <w:szCs w:val="24"/>
          <w:lang w:eastAsia="zh-CN"/>
        </w:rPr>
        <w:t>。</w:t>
      </w:r>
      <w:r>
        <w:rPr>
          <w:rFonts w:hint="eastAsia" w:ascii="宋体" w:cs="宋体"/>
          <w:color w:val="000000"/>
          <w:kern w:val="0"/>
        </w:rPr>
        <w:t>填写完成人参与本项目主要研究工作时所在单位（应为法人单位）。单位名称应与单位公章一致。如涉及多个单位，应根据贡献大小填写一个单位。完成单位与奖励证书关联，请根据实际情况审慎填写。</w:t>
      </w:r>
    </w:p>
    <w:p w14:paraId="5151812B">
      <w:pPr>
        <w:pStyle w:val="7"/>
        <w:pageBreakBefore w:val="0"/>
        <w:widowControl w:val="0"/>
        <w:kinsoku/>
        <w:wordWrap/>
        <w:overflowPunct/>
        <w:topLinePunct w:val="0"/>
        <w:bidi w:val="0"/>
        <w:snapToGrid/>
        <w:spacing w:line="520" w:lineRule="exact"/>
        <w:textAlignment w:val="auto"/>
        <w:rPr>
          <w:rFonts w:hint="eastAsia" w:ascii="宋体" w:cs="宋体"/>
          <w:color w:val="000000"/>
          <w:kern w:val="0"/>
        </w:rPr>
      </w:pPr>
      <w:r>
        <w:rPr>
          <w:rFonts w:ascii="宋体" w:cs="宋体"/>
          <w:color w:val="000000"/>
          <w:kern w:val="0"/>
        </w:rPr>
        <w:t>5.</w:t>
      </w:r>
      <w:r>
        <w:rPr>
          <w:rFonts w:hint="eastAsia" w:ascii="宋体" w:cs="宋体"/>
          <w:b/>
          <w:color w:val="000000"/>
          <w:kern w:val="0"/>
        </w:rPr>
        <w:t>参加本项目的起止时间</w:t>
      </w:r>
      <w:r>
        <w:rPr>
          <w:rFonts w:hint="eastAsia" w:ascii="宋体" w:hAnsi="宋体"/>
          <w:b/>
          <w:bCs/>
          <w:sz w:val="24"/>
          <w:szCs w:val="24"/>
          <w:lang w:eastAsia="zh-CN"/>
        </w:rPr>
        <w:t>。</w:t>
      </w:r>
      <w:r>
        <w:rPr>
          <w:rFonts w:hint="eastAsia" w:ascii="宋体" w:cs="宋体"/>
          <w:color w:val="000000"/>
          <w:kern w:val="0"/>
        </w:rPr>
        <w:t>起始时间应在本项目起始时间之后，结束时间根据实际情况填写，不限于本项目完成时间之前。</w:t>
      </w:r>
    </w:p>
    <w:p w14:paraId="597BA371">
      <w:pPr>
        <w:pStyle w:val="7"/>
        <w:pageBreakBefore w:val="0"/>
        <w:widowControl w:val="0"/>
        <w:kinsoku/>
        <w:wordWrap/>
        <w:overflowPunct/>
        <w:topLinePunct w:val="0"/>
        <w:bidi w:val="0"/>
        <w:snapToGrid/>
        <w:spacing w:line="520" w:lineRule="exact"/>
        <w:textAlignment w:val="auto"/>
        <w:rPr>
          <w:rFonts w:ascii="宋体" w:cs="宋体"/>
          <w:color w:val="000000"/>
          <w:kern w:val="0"/>
        </w:rPr>
      </w:pPr>
      <w:r>
        <w:rPr>
          <w:rFonts w:hint="eastAsia" w:ascii="宋体" w:cs="宋体"/>
          <w:color w:val="000000"/>
          <w:kern w:val="0"/>
        </w:rPr>
        <w:t>6.</w:t>
      </w:r>
      <w:r>
        <w:rPr>
          <w:rFonts w:hint="eastAsia" w:ascii="宋体" w:cs="宋体"/>
          <w:b/>
          <w:color w:val="000000"/>
          <w:kern w:val="0"/>
        </w:rPr>
        <w:t>对本项目主要学术贡献</w:t>
      </w:r>
      <w:r>
        <w:rPr>
          <w:rFonts w:hint="eastAsia" w:ascii="宋体" w:hAnsi="宋体"/>
          <w:b/>
          <w:bCs/>
          <w:sz w:val="24"/>
          <w:szCs w:val="24"/>
          <w:lang w:eastAsia="zh-CN"/>
        </w:rPr>
        <w:t>。</w:t>
      </w:r>
      <w:r>
        <w:rPr>
          <w:rFonts w:hint="eastAsia" w:ascii="宋体" w:cs="宋体"/>
          <w:color w:val="000000"/>
          <w:kern w:val="0"/>
        </w:rPr>
        <w:t>不超过3</w:t>
      </w:r>
      <w:r>
        <w:rPr>
          <w:rFonts w:ascii="宋体" w:cs="宋体"/>
          <w:color w:val="000000"/>
          <w:kern w:val="0"/>
        </w:rPr>
        <w:t>00</w:t>
      </w:r>
      <w:r>
        <w:rPr>
          <w:rFonts w:hint="eastAsia" w:ascii="宋体" w:cs="宋体"/>
          <w:color w:val="000000"/>
          <w:kern w:val="0"/>
        </w:rPr>
        <w:t>字。应具体写明完成人对本项目做出的实质性贡献，并注明对应“</w:t>
      </w:r>
      <w:r>
        <w:rPr>
          <w:rFonts w:hint="eastAsia" w:ascii="黑体" w:hAnsi="黑体" w:eastAsia="黑体" w:cs="宋体"/>
          <w:color w:val="000000"/>
          <w:kern w:val="0"/>
        </w:rPr>
        <w:t>四、重要科学发现</w:t>
      </w:r>
      <w:r>
        <w:rPr>
          <w:rFonts w:hint="eastAsia" w:ascii="宋体" w:cs="宋体"/>
          <w:color w:val="000000"/>
          <w:kern w:val="0"/>
        </w:rPr>
        <w:t>”所列第几项科学发现、代表性论文及专著编号。与他人合作完成的科学发现，要明确阐述本人独立于合作者的具体贡献，以及支持本人贡献成立的证明材料在附件中的编号。</w:t>
      </w:r>
    </w:p>
    <w:p w14:paraId="4B043FFE">
      <w:pPr>
        <w:pStyle w:val="7"/>
        <w:pageBreakBefore w:val="0"/>
        <w:widowControl w:val="0"/>
        <w:kinsoku/>
        <w:wordWrap/>
        <w:overflowPunct/>
        <w:topLinePunct w:val="0"/>
        <w:bidi w:val="0"/>
        <w:snapToGrid/>
        <w:spacing w:line="520" w:lineRule="exact"/>
        <w:ind w:firstLine="482"/>
        <w:textAlignment w:val="auto"/>
        <w:rPr>
          <w:rFonts w:hint="eastAsia" w:ascii="宋体" w:cs="宋体"/>
          <w:color w:val="000000"/>
          <w:kern w:val="0"/>
        </w:rPr>
      </w:pPr>
      <w:r>
        <w:rPr>
          <w:rFonts w:ascii="宋体" w:cs="宋体"/>
          <w:color w:val="000000"/>
          <w:kern w:val="0"/>
        </w:rPr>
        <w:t>7</w:t>
      </w:r>
      <w:r>
        <w:rPr>
          <w:rFonts w:hint="eastAsia" w:ascii="宋体" w:cs="宋体"/>
          <w:color w:val="000000"/>
          <w:kern w:val="0"/>
        </w:rPr>
        <w:t>.</w:t>
      </w:r>
      <w:r>
        <w:rPr>
          <w:rFonts w:hint="eastAsia" w:ascii="宋体" w:cs="宋体"/>
          <w:b/>
          <w:color w:val="000000"/>
          <w:kern w:val="0"/>
        </w:rPr>
        <w:t>曾获省部及以上科技奖励情况</w:t>
      </w:r>
      <w:r>
        <w:rPr>
          <w:rFonts w:hint="eastAsia" w:ascii="宋体" w:hAnsi="宋体"/>
          <w:b/>
          <w:bCs/>
          <w:sz w:val="24"/>
          <w:szCs w:val="24"/>
          <w:lang w:eastAsia="zh-CN"/>
        </w:rPr>
        <w:t>。</w:t>
      </w:r>
      <w:r>
        <w:rPr>
          <w:rFonts w:hint="eastAsia" w:ascii="宋体" w:hAnsi="宋体"/>
        </w:rPr>
        <w:t>填写完成人曾获科技奖励情况（包括1.国务院设立的科技奖励；2.省、自治区</w:t>
      </w:r>
      <w:r>
        <w:rPr>
          <w:rFonts w:hint="eastAsia" w:ascii="宋体" w:hAnsi="宋体"/>
          <w:lang w:eastAsia="zh-CN"/>
        </w:rPr>
        <w:t>、</w:t>
      </w:r>
      <w:r>
        <w:rPr>
          <w:rFonts w:hint="eastAsia" w:ascii="宋体" w:hAnsi="宋体"/>
          <w:lang w:val="en-US" w:eastAsia="zh-CN"/>
        </w:rPr>
        <w:t>直辖市</w:t>
      </w:r>
      <w:r>
        <w:rPr>
          <w:rFonts w:hint="eastAsia" w:ascii="宋体" w:hAnsi="宋体"/>
        </w:rPr>
        <w:t>和国务院有关部门设立的科技奖励；中国电子学会科学技术奖；3.国际组织和外国政府设立的科技奖励）。包含获奖年度、奖种、等级、项目名称、排名等内容。</w:t>
      </w:r>
    </w:p>
    <w:p w14:paraId="18939E41">
      <w:pPr>
        <w:pStyle w:val="7"/>
        <w:pageBreakBefore w:val="0"/>
        <w:widowControl w:val="0"/>
        <w:kinsoku/>
        <w:wordWrap/>
        <w:overflowPunct/>
        <w:topLinePunct w:val="0"/>
        <w:bidi w:val="0"/>
        <w:snapToGrid/>
        <w:spacing w:line="520" w:lineRule="exact"/>
        <w:textAlignment w:val="auto"/>
        <w:rPr>
          <w:rFonts w:ascii="宋体" w:cs="宋体"/>
          <w:color w:val="000000"/>
          <w:kern w:val="0"/>
        </w:rPr>
      </w:pPr>
      <w:r>
        <w:rPr>
          <w:rFonts w:ascii="宋体" w:cs="宋体"/>
          <w:color w:val="000000"/>
          <w:kern w:val="0"/>
        </w:rPr>
        <w:t>8</w:t>
      </w:r>
      <w:r>
        <w:rPr>
          <w:rFonts w:hint="eastAsia" w:ascii="宋体" w:cs="宋体"/>
          <w:color w:val="000000"/>
          <w:kern w:val="0"/>
        </w:rPr>
        <w:t>.</w:t>
      </w:r>
      <w:r>
        <w:rPr>
          <w:rFonts w:hint="eastAsia" w:ascii="宋体" w:cs="宋体"/>
          <w:b/>
          <w:color w:val="000000"/>
          <w:kern w:val="0"/>
        </w:rPr>
        <w:t>签名和盖章</w:t>
      </w:r>
      <w:r>
        <w:rPr>
          <w:rFonts w:hint="eastAsia" w:ascii="宋体" w:hAnsi="宋体"/>
          <w:b/>
          <w:bCs/>
          <w:sz w:val="24"/>
          <w:szCs w:val="24"/>
          <w:lang w:eastAsia="zh-CN"/>
        </w:rPr>
        <w:t>。</w:t>
      </w:r>
      <w:r>
        <w:rPr>
          <w:rFonts w:hint="eastAsia" w:ascii="宋体" w:cs="宋体"/>
          <w:color w:val="000000"/>
          <w:kern w:val="0"/>
        </w:rPr>
        <w:t>“本人签名”应为完成人的中文简体正楷亲笔签名，不得代签或仿造签名。同时根据具体情况，在附件中提交完成人合作关系说明，详见第九部分《附件》的具体要求。</w:t>
      </w:r>
    </w:p>
    <w:p w14:paraId="4735F52A">
      <w:pPr>
        <w:pStyle w:val="7"/>
        <w:pageBreakBefore w:val="0"/>
        <w:widowControl w:val="0"/>
        <w:kinsoku/>
        <w:wordWrap/>
        <w:overflowPunct/>
        <w:topLinePunct w:val="0"/>
        <w:bidi w:val="0"/>
        <w:snapToGrid/>
        <w:spacing w:line="520" w:lineRule="exact"/>
        <w:textAlignment w:val="auto"/>
        <w:rPr>
          <w:rFonts w:hint="eastAsia" w:ascii="宋体" w:cs="宋体"/>
          <w:color w:val="000000"/>
          <w:kern w:val="0"/>
        </w:rPr>
      </w:pPr>
      <w:r>
        <w:rPr>
          <w:rFonts w:hint="eastAsia" w:ascii="宋体" w:cs="宋体"/>
          <w:color w:val="000000"/>
          <w:kern w:val="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w:t>
      </w:r>
    </w:p>
    <w:p w14:paraId="45788E73">
      <w:pPr>
        <w:pStyle w:val="3"/>
        <w:keepNext/>
        <w:keepLines/>
        <w:pageBreakBefore w:val="0"/>
        <w:widowControl w:val="0"/>
        <w:kinsoku/>
        <w:wordWrap/>
        <w:overflowPunct/>
        <w:topLinePunct w:val="0"/>
        <w:autoSpaceDE/>
        <w:autoSpaceDN/>
        <w:bidi w:val="0"/>
        <w:adjustRightInd/>
        <w:snapToGrid/>
        <w:spacing w:before="0" w:after="0" w:line="520" w:lineRule="exact"/>
        <w:textAlignment w:val="auto"/>
        <w:rPr>
          <w:rFonts w:hint="eastAsia" w:ascii="宋体" w:hAnsi="宋体" w:eastAsia="宋体" w:cs="宋体"/>
          <w:b/>
          <w:bCs/>
          <w:sz w:val="28"/>
          <w:szCs w:val="28"/>
        </w:rPr>
      </w:pPr>
      <w:bookmarkStart w:id="28" w:name="_Toc11851"/>
      <w:r>
        <w:rPr>
          <w:rFonts w:hint="eastAsia" w:ascii="宋体" w:hAnsi="宋体" w:eastAsia="宋体" w:cs="宋体"/>
          <w:b/>
          <w:bCs/>
          <w:sz w:val="28"/>
          <w:szCs w:val="28"/>
        </w:rPr>
        <w:t>九、附件</w:t>
      </w:r>
      <w:bookmarkEnd w:id="28"/>
      <w:r>
        <w:rPr>
          <w:rFonts w:hint="eastAsia" w:ascii="宋体" w:hAnsi="宋体" w:eastAsia="宋体" w:cs="宋体"/>
          <w:b/>
          <w:bCs/>
          <w:sz w:val="28"/>
          <w:szCs w:val="28"/>
        </w:rPr>
        <w:t xml:space="preserve"> </w:t>
      </w:r>
    </w:p>
    <w:p w14:paraId="27C23687">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电子版附件合计不超过40个文件，其中必备附件以PDF文件提交，不超过20个，其他附件以JPG文件提交，不超过20个。纸质版必备附件页数因部分内容存在多页情况而不作总数限制，其他附件限20页。具体要求如下：</w:t>
      </w:r>
    </w:p>
    <w:p w14:paraId="7F7E0AB9">
      <w:pPr>
        <w:pStyle w:val="7"/>
        <w:pageBreakBefore w:val="0"/>
        <w:widowControl w:val="0"/>
        <w:kinsoku/>
        <w:wordWrap/>
        <w:overflowPunct/>
        <w:topLinePunct w:val="0"/>
        <w:bidi w:val="0"/>
        <w:snapToGrid/>
        <w:spacing w:line="520" w:lineRule="exact"/>
        <w:ind w:firstLine="482"/>
        <w:textAlignment w:val="auto"/>
        <w:rPr>
          <w:rFonts w:ascii="宋体" w:hAnsi="宋体"/>
          <w:b/>
          <w:bCs/>
        </w:rPr>
      </w:pPr>
      <w:r>
        <w:rPr>
          <w:rFonts w:hint="eastAsia" w:ascii="宋体" w:hAnsi="宋体"/>
          <w:b/>
          <w:bCs/>
        </w:rPr>
        <w:t>1.必备附件</w:t>
      </w:r>
    </w:p>
    <w:p w14:paraId="7094B617">
      <w:pPr>
        <w:pStyle w:val="7"/>
        <w:pageBreakBefore w:val="0"/>
        <w:widowControl w:val="0"/>
        <w:kinsoku/>
        <w:wordWrap/>
        <w:overflowPunct/>
        <w:topLinePunct w:val="0"/>
        <w:bidi w:val="0"/>
        <w:snapToGrid/>
        <w:spacing w:line="520" w:lineRule="exact"/>
        <w:ind w:firstLine="490"/>
        <w:textAlignment w:val="auto"/>
        <w:rPr>
          <w:rFonts w:ascii="宋体" w:hAnsi="宋体"/>
          <w:spacing w:val="2"/>
        </w:rPr>
      </w:pPr>
      <w:r>
        <w:rPr>
          <w:rFonts w:hint="eastAsia" w:ascii="宋体" w:hAnsi="宋体"/>
          <w:b/>
          <w:spacing w:val="2"/>
        </w:rPr>
        <w:t>（1）</w:t>
      </w:r>
      <w:r>
        <w:rPr>
          <w:rFonts w:hint="eastAsia" w:ascii="宋体" w:hAnsi="宋体"/>
          <w:b/>
          <w:bCs/>
          <w:spacing w:val="2"/>
        </w:rPr>
        <w:t>代表性论文及专著</w:t>
      </w:r>
      <w:r>
        <w:rPr>
          <w:rFonts w:hint="eastAsia" w:ascii="宋体" w:hAnsi="宋体"/>
          <w:b/>
          <w:bCs/>
          <w:sz w:val="24"/>
          <w:szCs w:val="24"/>
          <w:lang w:eastAsia="zh-CN"/>
        </w:rPr>
        <w:t>。</w:t>
      </w:r>
      <w:r>
        <w:rPr>
          <w:rFonts w:hint="eastAsia" w:ascii="宋体" w:hAnsi="宋体"/>
          <w:spacing w:val="2"/>
        </w:rPr>
        <w:t>电子版和纸质版均应按照“六、代表性论文及专著目录</w:t>
      </w:r>
      <w:r>
        <w:rPr>
          <w:rFonts w:ascii="宋体" w:hAnsi="宋体"/>
          <w:spacing w:val="2"/>
        </w:rPr>
        <w:t>”</w:t>
      </w:r>
      <w:r>
        <w:rPr>
          <w:rFonts w:hint="eastAsia" w:ascii="宋体" w:hAnsi="宋体"/>
          <w:spacing w:val="2"/>
        </w:rPr>
        <w:t>所列代表性论文及专著的顺序排列，不得遗漏，也不得超出列表范围。</w:t>
      </w:r>
    </w:p>
    <w:p w14:paraId="0A7A3401">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w:t>
      </w:r>
      <w:r>
        <w:rPr>
          <w:rFonts w:hint="eastAsia" w:ascii="宋体" w:hAnsi="宋体"/>
          <w:bCs/>
          <w:spacing w:val="2"/>
        </w:rPr>
        <w:t>代表性</w:t>
      </w:r>
      <w:r>
        <w:rPr>
          <w:rFonts w:hint="eastAsia" w:ascii="宋体" w:hAnsi="宋体"/>
          <w:spacing w:val="2"/>
        </w:rPr>
        <w:t>论文提交全文，专著提交首页、版权页及</w:t>
      </w:r>
      <w:r>
        <w:rPr>
          <w:rFonts w:ascii="宋体" w:hAnsi="宋体"/>
          <w:spacing w:val="2"/>
        </w:rPr>
        <w:t>目录页</w:t>
      </w:r>
      <w:r>
        <w:rPr>
          <w:rFonts w:hint="eastAsia" w:ascii="宋体" w:hAnsi="宋体"/>
          <w:spacing w:val="2"/>
        </w:rPr>
        <w:t>，每篇论文（专著）1个PDF文件，合计不超过8个。</w:t>
      </w:r>
    </w:p>
    <w:p w14:paraId="162DA67C">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纸质版：</w:t>
      </w:r>
      <w:r>
        <w:rPr>
          <w:rFonts w:hint="eastAsia" w:ascii="宋体" w:hAnsi="宋体"/>
          <w:bCs/>
          <w:spacing w:val="2"/>
        </w:rPr>
        <w:t>代表性</w:t>
      </w:r>
      <w:r>
        <w:rPr>
          <w:rFonts w:hint="eastAsia" w:ascii="宋体" w:hAnsi="宋体"/>
          <w:spacing w:val="2"/>
        </w:rPr>
        <w:t>论文提交首页，专著提交首页、版权页及</w:t>
      </w:r>
      <w:r>
        <w:rPr>
          <w:rFonts w:ascii="宋体" w:hAnsi="宋体"/>
          <w:spacing w:val="2"/>
        </w:rPr>
        <w:t>目录页</w:t>
      </w:r>
      <w:r>
        <w:rPr>
          <w:rFonts w:hint="eastAsia" w:ascii="宋体" w:hAnsi="宋体"/>
          <w:spacing w:val="2"/>
        </w:rPr>
        <w:t>复印件，每篇论文（专著）1页，合计不超过8页。</w:t>
      </w:r>
    </w:p>
    <w:p w14:paraId="2240E532">
      <w:pPr>
        <w:pStyle w:val="7"/>
        <w:pageBreakBefore w:val="0"/>
        <w:widowControl w:val="0"/>
        <w:kinsoku/>
        <w:wordWrap/>
        <w:overflowPunct/>
        <w:topLinePunct w:val="0"/>
        <w:bidi w:val="0"/>
        <w:snapToGrid/>
        <w:spacing w:line="520" w:lineRule="exact"/>
        <w:ind w:firstLine="490"/>
        <w:textAlignment w:val="auto"/>
        <w:rPr>
          <w:rFonts w:ascii="宋体" w:hAnsi="宋体"/>
          <w:spacing w:val="2"/>
        </w:rPr>
      </w:pPr>
      <w:r>
        <w:rPr>
          <w:rFonts w:hint="eastAsia" w:ascii="宋体" w:hAnsi="宋体"/>
          <w:b/>
          <w:spacing w:val="2"/>
        </w:rPr>
        <w:t>（2）</w:t>
      </w:r>
      <w:r>
        <w:rPr>
          <w:rFonts w:hint="eastAsia" w:ascii="宋体" w:hAnsi="宋体"/>
          <w:b/>
          <w:bCs/>
          <w:spacing w:val="2"/>
        </w:rPr>
        <w:t>代表性引文</w:t>
      </w:r>
      <w:r>
        <w:rPr>
          <w:rFonts w:hint="eastAsia" w:ascii="宋体" w:hAnsi="宋体"/>
          <w:b/>
          <w:bCs/>
          <w:sz w:val="24"/>
          <w:szCs w:val="24"/>
          <w:lang w:eastAsia="zh-CN"/>
        </w:rPr>
        <w:t>。</w:t>
      </w:r>
      <w:r>
        <w:rPr>
          <w:rFonts w:hint="eastAsia" w:ascii="宋体" w:hAnsi="宋体"/>
          <w:spacing w:val="2"/>
        </w:rPr>
        <w:t>电子版和纸质版均应按照“七、代表性论文及专著被他人引用的情况</w:t>
      </w:r>
      <w:r>
        <w:rPr>
          <w:rFonts w:ascii="宋体" w:hAnsi="宋体"/>
          <w:spacing w:val="2"/>
        </w:rPr>
        <w:t>”</w:t>
      </w:r>
      <w:r>
        <w:rPr>
          <w:rFonts w:hint="eastAsia" w:ascii="宋体" w:hAnsi="宋体"/>
          <w:spacing w:val="2"/>
        </w:rPr>
        <w:t>所列引文的顺序排列，不得遗漏，也不得超出列表范围。</w:t>
      </w:r>
    </w:p>
    <w:p w14:paraId="43F63037">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电子版：代表性引文提交首页、引用页和文献页，专著提交首页、版权页、引用页和文献页，每篇引文1个PDF文件，合计不超过8个PDF。</w:t>
      </w:r>
    </w:p>
    <w:p w14:paraId="4D1C5692">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bCs/>
          <w:spacing w:val="2"/>
        </w:rPr>
        <w:t>纸质版：代表性引文提交首页，专著提交</w:t>
      </w:r>
      <w:r>
        <w:rPr>
          <w:rFonts w:hint="eastAsia" w:ascii="宋体" w:hAnsi="宋体"/>
          <w:spacing w:val="2"/>
        </w:rPr>
        <w:t>首页及</w:t>
      </w:r>
      <w:r>
        <w:rPr>
          <w:rFonts w:hint="eastAsia" w:ascii="宋体" w:hAnsi="宋体"/>
          <w:bCs/>
          <w:spacing w:val="2"/>
        </w:rPr>
        <w:t>版权页复印件，每篇引文（专著）1页，合计不超过8个。</w:t>
      </w:r>
    </w:p>
    <w:p w14:paraId="6328A820">
      <w:pPr>
        <w:pStyle w:val="7"/>
        <w:pageBreakBefore w:val="0"/>
        <w:widowControl w:val="0"/>
        <w:kinsoku/>
        <w:wordWrap/>
        <w:overflowPunct/>
        <w:topLinePunct w:val="0"/>
        <w:bidi w:val="0"/>
        <w:snapToGrid/>
        <w:spacing w:line="520" w:lineRule="exact"/>
        <w:ind w:firstLine="490"/>
        <w:textAlignment w:val="auto"/>
        <w:rPr>
          <w:rFonts w:ascii="宋体" w:hAnsi="宋体"/>
          <w:spacing w:val="2"/>
        </w:rPr>
      </w:pPr>
      <w:r>
        <w:rPr>
          <w:rFonts w:hint="eastAsia" w:ascii="宋体" w:hAnsi="宋体"/>
          <w:b/>
          <w:spacing w:val="2"/>
        </w:rPr>
        <w:t>（3）</w:t>
      </w:r>
      <w:r>
        <w:rPr>
          <w:rFonts w:hint="eastAsia" w:ascii="宋体" w:hAnsi="宋体"/>
          <w:b/>
          <w:bCs/>
          <w:spacing w:val="2"/>
        </w:rPr>
        <w:t>检索报告</w:t>
      </w:r>
      <w:r>
        <w:rPr>
          <w:rFonts w:hint="eastAsia" w:ascii="宋体" w:hAnsi="宋体"/>
          <w:b/>
          <w:bCs/>
          <w:sz w:val="24"/>
          <w:szCs w:val="24"/>
          <w:lang w:eastAsia="zh-CN"/>
        </w:rPr>
        <w:t>。</w:t>
      </w:r>
      <w:r>
        <w:rPr>
          <w:rFonts w:hint="eastAsia" w:ascii="宋体" w:hAnsi="宋体"/>
          <w:spacing w:val="2"/>
        </w:rPr>
        <w:t>指“六、代表性论文及专著目录</w:t>
      </w:r>
      <w:r>
        <w:rPr>
          <w:rFonts w:ascii="宋体" w:hAnsi="宋体"/>
          <w:spacing w:val="2"/>
        </w:rPr>
        <w:t>”</w:t>
      </w:r>
      <w:r>
        <w:rPr>
          <w:rFonts w:hint="eastAsia" w:ascii="宋体" w:hAnsi="宋体"/>
          <w:spacing w:val="2"/>
        </w:rPr>
        <w:t>所列论文专著的检索报告。</w:t>
      </w:r>
    </w:p>
    <w:p w14:paraId="5F215711">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电子版：提交全文扫描件，限1个PDF文件。</w:t>
      </w:r>
    </w:p>
    <w:p w14:paraId="685EA74D">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纸质版：提交复印件的盖章页，限1页。</w:t>
      </w:r>
    </w:p>
    <w:p w14:paraId="40C58BF7">
      <w:pPr>
        <w:pStyle w:val="7"/>
        <w:pageBreakBefore w:val="0"/>
        <w:widowControl w:val="0"/>
        <w:kinsoku/>
        <w:wordWrap/>
        <w:overflowPunct/>
        <w:topLinePunct w:val="0"/>
        <w:bidi w:val="0"/>
        <w:snapToGrid/>
        <w:spacing w:line="520" w:lineRule="exact"/>
        <w:ind w:firstLine="490"/>
        <w:textAlignment w:val="auto"/>
        <w:rPr>
          <w:rFonts w:hint="eastAsia" w:ascii="宋体" w:hAnsi="宋体"/>
          <w:spacing w:val="2"/>
        </w:rPr>
      </w:pPr>
      <w:r>
        <w:rPr>
          <w:rFonts w:hint="eastAsia" w:ascii="宋体" w:hAnsi="宋体"/>
          <w:b/>
          <w:spacing w:val="2"/>
        </w:rPr>
        <w:t>（4）</w:t>
      </w:r>
      <w:r>
        <w:rPr>
          <w:rFonts w:hint="eastAsia"/>
          <w:b/>
          <w:bCs/>
        </w:rPr>
        <w:t>知情同意证明</w:t>
      </w:r>
      <w:r>
        <w:rPr>
          <w:rFonts w:hint="eastAsia" w:ascii="宋体" w:hAnsi="宋体"/>
          <w:b/>
          <w:bCs/>
          <w:sz w:val="24"/>
          <w:szCs w:val="24"/>
          <w:lang w:eastAsia="zh-CN"/>
        </w:rPr>
        <w:t>。</w:t>
      </w:r>
      <w:r>
        <w:rPr>
          <w:rFonts w:hint="eastAsia" w:ascii="宋体" w:hAnsi="宋体"/>
          <w:spacing w:val="2"/>
        </w:rPr>
        <w:t>指未列入项目主要完成人的代表性论文及专著第一作者、通讯作者出具的知情同意证明。没有此类情况的不需要提交。</w:t>
      </w:r>
    </w:p>
    <w:p w14:paraId="032DD2C2">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上述为国内作者的，须明确表示：同意项目完成人使用该论文专著报奖，并已知晓“获奖项目所用论文专著不得再次用于推荐中国电子学会科技奖”等有关规定。</w:t>
      </w:r>
    </w:p>
    <w:p w14:paraId="6B781DAB">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列入计数的专利应为本项目独有，且未在已获国家科学技术奖励项目或本年度中国电子学会科技奖其他推荐项目中使用。</w:t>
      </w:r>
    </w:p>
    <w:p w14:paraId="25DC1BEE">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上述为外籍作者的，须写明项目完成人在该论文专著中的学术贡献，明确知识产权无争议，同意项目完成人使用该论文专著报奖。</w:t>
      </w:r>
    </w:p>
    <w:p w14:paraId="2E103BAB">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电子版：提交扫描件，限1个PDF文件。如有多份证明材料，应组合为1个PDF文件提交。如仅有1页，也应以PDF文件提交。</w:t>
      </w:r>
    </w:p>
    <w:p w14:paraId="4E162FF0">
      <w:pPr>
        <w:pStyle w:val="7"/>
        <w:pageBreakBefore w:val="0"/>
        <w:widowControl w:val="0"/>
        <w:kinsoku/>
        <w:wordWrap/>
        <w:overflowPunct/>
        <w:topLinePunct w:val="0"/>
        <w:bidi w:val="0"/>
        <w:snapToGrid/>
        <w:spacing w:line="520" w:lineRule="exact"/>
        <w:ind w:firstLine="488"/>
        <w:textAlignment w:val="auto"/>
        <w:rPr>
          <w:rFonts w:hint="eastAsia" w:ascii="宋体" w:hAnsi="宋体"/>
          <w:spacing w:val="2"/>
        </w:rPr>
      </w:pPr>
      <w:r>
        <w:rPr>
          <w:rFonts w:hint="eastAsia" w:ascii="宋体" w:hAnsi="宋体"/>
          <w:spacing w:val="2"/>
        </w:rPr>
        <w:t>纸质版：提交原件，按实际页数提交。</w:t>
      </w:r>
    </w:p>
    <w:p w14:paraId="7932F564">
      <w:pPr>
        <w:pStyle w:val="7"/>
        <w:pageBreakBefore w:val="0"/>
        <w:widowControl w:val="0"/>
        <w:kinsoku/>
        <w:wordWrap/>
        <w:overflowPunct/>
        <w:topLinePunct w:val="0"/>
        <w:bidi w:val="0"/>
        <w:snapToGrid/>
        <w:spacing w:line="520" w:lineRule="exact"/>
        <w:ind w:firstLine="490"/>
        <w:textAlignment w:val="auto"/>
        <w:rPr>
          <w:rFonts w:hint="eastAsia" w:ascii="宋体" w:hAnsi="宋体"/>
          <w:spacing w:val="2"/>
        </w:rPr>
      </w:pPr>
      <w:r>
        <w:rPr>
          <w:rFonts w:hint="eastAsia" w:ascii="宋体" w:hAnsi="宋体"/>
          <w:b/>
          <w:spacing w:val="2"/>
        </w:rPr>
        <w:t>（5）</w:t>
      </w:r>
      <w:r>
        <w:rPr>
          <w:rFonts w:hint="eastAsia"/>
          <w:b/>
          <w:bCs/>
        </w:rPr>
        <w:t>国际合作证明</w:t>
      </w:r>
      <w:r>
        <w:rPr>
          <w:rFonts w:hint="eastAsia" w:ascii="宋体" w:hAnsi="宋体"/>
          <w:b/>
          <w:bCs/>
          <w:sz w:val="24"/>
          <w:szCs w:val="24"/>
          <w:lang w:eastAsia="zh-CN"/>
        </w:rPr>
        <w:t>。</w:t>
      </w:r>
      <w:r>
        <w:rPr>
          <w:rFonts w:hint="eastAsia" w:ascii="宋体" w:hAnsi="宋体"/>
          <w:spacing w:val="2"/>
        </w:rPr>
        <w:t>论文及专著署名同时包含国内及国外单位，且第一单位（标号为1的单位）为国外单位的，须在附件提交国际合作证明。证明中应明确写出项目完成人在该论文或专著中的学术贡献及其所享有的知识产权情况。没有此类情况的不需要提交。</w:t>
      </w:r>
    </w:p>
    <w:p w14:paraId="5E45CE1E">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电子版：提交扫描件，限1个PDF文件。如有多份证明材料，应组合为1个PDF文件提交。如仅有1页，也应以PDF文件提交。</w:t>
      </w:r>
    </w:p>
    <w:p w14:paraId="590AF2F2">
      <w:pPr>
        <w:pStyle w:val="7"/>
        <w:pageBreakBefore w:val="0"/>
        <w:widowControl w:val="0"/>
        <w:kinsoku/>
        <w:wordWrap/>
        <w:overflowPunct/>
        <w:topLinePunct w:val="0"/>
        <w:bidi w:val="0"/>
        <w:snapToGrid/>
        <w:spacing w:line="520" w:lineRule="exact"/>
        <w:ind w:firstLine="488"/>
        <w:textAlignment w:val="auto"/>
        <w:rPr>
          <w:rFonts w:ascii="宋体" w:hAnsi="宋体"/>
          <w:spacing w:val="2"/>
        </w:rPr>
      </w:pPr>
      <w:r>
        <w:rPr>
          <w:rFonts w:hint="eastAsia" w:ascii="宋体" w:hAnsi="宋体"/>
          <w:spacing w:val="2"/>
        </w:rPr>
        <w:t>纸质版：提交原件，按实际页数提交。</w:t>
      </w:r>
    </w:p>
    <w:p w14:paraId="499840FC">
      <w:pPr>
        <w:pStyle w:val="7"/>
        <w:pageBreakBefore w:val="0"/>
        <w:widowControl w:val="0"/>
        <w:kinsoku/>
        <w:wordWrap/>
        <w:overflowPunct/>
        <w:topLinePunct w:val="0"/>
        <w:bidi w:val="0"/>
        <w:snapToGrid/>
        <w:spacing w:line="520" w:lineRule="exact"/>
        <w:ind w:firstLine="490"/>
        <w:textAlignment w:val="auto"/>
        <w:rPr>
          <w:rFonts w:hint="eastAsia" w:ascii="宋体" w:hAnsi="宋体"/>
        </w:rPr>
      </w:pPr>
      <w:r>
        <w:rPr>
          <w:rFonts w:hint="eastAsia" w:ascii="宋体" w:hAnsi="宋体"/>
          <w:b/>
          <w:spacing w:val="2"/>
        </w:rPr>
        <w:t>（6）完成人合作关系说明（含</w:t>
      </w:r>
      <w:r>
        <w:rPr>
          <w:rFonts w:hint="eastAsia" w:ascii="宋体" w:hAnsi="宋体"/>
          <w:b/>
        </w:rPr>
        <w:t>完成人合作关系情况汇总表</w:t>
      </w:r>
      <w:r>
        <w:rPr>
          <w:rFonts w:hint="eastAsia" w:ascii="宋体" w:hAnsi="宋体"/>
          <w:b/>
          <w:spacing w:val="2"/>
        </w:rPr>
        <w:t>）</w:t>
      </w:r>
      <w:r>
        <w:rPr>
          <w:rFonts w:hint="eastAsia" w:ascii="宋体" w:hAnsi="宋体"/>
          <w:b/>
          <w:bCs/>
          <w:sz w:val="24"/>
          <w:szCs w:val="24"/>
          <w:lang w:eastAsia="zh-CN"/>
        </w:rPr>
        <w:t>。</w:t>
      </w:r>
      <w:r>
        <w:rPr>
          <w:rFonts w:hint="eastAsia" w:ascii="宋体" w:hAnsi="宋体"/>
        </w:rPr>
        <w:t>按照附表1格式填写，并由第一完成人签名。完成人仅为1人的不需要提交。</w:t>
      </w:r>
    </w:p>
    <w:p w14:paraId="4FAC910B">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电子版：提交完成人合作关系说明（含完成人合作关系情况汇总表）扫描件，应包含第一完成人签名，限1个PDF文件。</w:t>
      </w:r>
    </w:p>
    <w:p w14:paraId="1BF30B6C">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纸质版：提交完成人合作关系说明（含完成人合作关系情况汇总表）原件，应由第一完成人签名，按实际页数提交。</w:t>
      </w:r>
    </w:p>
    <w:p w14:paraId="7894F2F8">
      <w:pPr>
        <w:pStyle w:val="7"/>
        <w:pageBreakBefore w:val="0"/>
        <w:widowControl w:val="0"/>
        <w:kinsoku/>
        <w:wordWrap/>
        <w:overflowPunct/>
        <w:topLinePunct w:val="0"/>
        <w:bidi w:val="0"/>
        <w:snapToGrid/>
        <w:spacing w:line="520" w:lineRule="exact"/>
        <w:ind w:firstLine="482"/>
        <w:textAlignment w:val="auto"/>
        <w:rPr>
          <w:rFonts w:ascii="宋体" w:hAnsi="宋体"/>
          <w:szCs w:val="21"/>
        </w:rPr>
      </w:pPr>
      <w:r>
        <w:rPr>
          <w:rFonts w:hint="eastAsia" w:ascii="宋体" w:hAnsi="宋体"/>
          <w:b/>
          <w:szCs w:val="21"/>
        </w:rPr>
        <w:t>完成人合作关系说明：</w:t>
      </w:r>
      <w:r>
        <w:rPr>
          <w:rFonts w:hint="eastAsia" w:ascii="宋体" w:hAnsi="宋体"/>
          <w:szCs w:val="21"/>
        </w:rPr>
        <w:t>应以第一完成人角度，介绍项目完成人之间的合作经历或合作关系，不局限于第一完成人与其他完成人的合作，也可以包括其他完成人之间的合作。</w:t>
      </w:r>
    </w:p>
    <w:p w14:paraId="2956019B">
      <w:pPr>
        <w:pStyle w:val="7"/>
        <w:pageBreakBefore w:val="0"/>
        <w:widowControl w:val="0"/>
        <w:kinsoku/>
        <w:wordWrap/>
        <w:overflowPunct/>
        <w:topLinePunct w:val="0"/>
        <w:bidi w:val="0"/>
        <w:snapToGrid/>
        <w:spacing w:line="520" w:lineRule="exact"/>
        <w:ind w:firstLine="482"/>
        <w:textAlignment w:val="auto"/>
        <w:rPr>
          <w:rFonts w:ascii="宋体" w:hAnsi="宋体"/>
          <w:b/>
          <w:szCs w:val="21"/>
        </w:rPr>
      </w:pPr>
      <w:r>
        <w:rPr>
          <w:rFonts w:hint="eastAsia" w:ascii="宋体" w:hAnsi="宋体"/>
          <w:b/>
          <w:szCs w:val="21"/>
        </w:rPr>
        <w:t>完成人合作关系情况汇总表：</w:t>
      </w:r>
      <w:r>
        <w:rPr>
          <w:rFonts w:hint="eastAsia" w:ascii="宋体" w:hAnsi="宋体"/>
          <w:szCs w:val="21"/>
        </w:rPr>
        <w:t>即“完成人合作关系说明”有关内容列表化，每行填写一项合作内容。其中：</w:t>
      </w:r>
    </w:p>
    <w:p w14:paraId="44038D83">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合作成果</w:t>
      </w:r>
      <w:r>
        <w:rPr>
          <w:rFonts w:hint="eastAsia" w:ascii="宋体" w:hAnsi="宋体"/>
          <w:b/>
          <w:bCs/>
          <w:sz w:val="24"/>
          <w:szCs w:val="24"/>
          <w:lang w:eastAsia="zh-CN"/>
        </w:rPr>
        <w:t>。</w:t>
      </w:r>
      <w:r>
        <w:rPr>
          <w:rFonts w:hint="eastAsia" w:ascii="宋体" w:hAnsi="宋体"/>
          <w:sz w:val="24"/>
          <w:szCs w:val="21"/>
        </w:rPr>
        <w:t>包括但不限于专著、论文、发明专利、合同等。</w:t>
      </w:r>
    </w:p>
    <w:p w14:paraId="684C65E8">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合作方式</w:t>
      </w:r>
      <w:r>
        <w:rPr>
          <w:rFonts w:hint="eastAsia" w:ascii="宋体" w:hAnsi="宋体"/>
          <w:b/>
          <w:bCs/>
          <w:sz w:val="24"/>
          <w:szCs w:val="24"/>
          <w:lang w:eastAsia="zh-CN"/>
        </w:rPr>
        <w:t>。</w:t>
      </w:r>
      <w:r>
        <w:rPr>
          <w:rFonts w:hint="eastAsia" w:ascii="宋体" w:hAnsi="宋体"/>
          <w:sz w:val="24"/>
          <w:szCs w:val="21"/>
        </w:rPr>
        <w:t>包括但不限于专著合著、论文合著、共同立项、共同知识产权、共同参与制订标准规范和产业合作等。</w:t>
      </w:r>
    </w:p>
    <w:p w14:paraId="585A104E">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合作者</w:t>
      </w:r>
      <w:r>
        <w:rPr>
          <w:rFonts w:hint="eastAsia" w:ascii="宋体" w:hAnsi="宋体"/>
          <w:b/>
          <w:bCs/>
          <w:sz w:val="24"/>
          <w:szCs w:val="24"/>
          <w:lang w:eastAsia="zh-CN"/>
        </w:rPr>
        <w:t>。</w:t>
      </w:r>
      <w:r>
        <w:rPr>
          <w:rFonts w:hint="eastAsia" w:ascii="宋体" w:hAnsi="宋体"/>
          <w:sz w:val="24"/>
          <w:szCs w:val="21"/>
        </w:rPr>
        <w:t>填写此项合作内容中涉及的完成人。</w:t>
      </w:r>
    </w:p>
    <w:p w14:paraId="3E9900A0">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合作时间</w:t>
      </w:r>
      <w:r>
        <w:rPr>
          <w:rFonts w:hint="eastAsia" w:ascii="宋体" w:hAnsi="宋体"/>
          <w:b/>
          <w:bCs/>
          <w:sz w:val="24"/>
          <w:szCs w:val="24"/>
          <w:lang w:eastAsia="zh-CN"/>
        </w:rPr>
        <w:t>。</w:t>
      </w:r>
      <w:r>
        <w:rPr>
          <w:rFonts w:hint="eastAsia" w:ascii="宋体" w:hAnsi="宋体"/>
          <w:sz w:val="24"/>
          <w:szCs w:val="21"/>
        </w:rPr>
        <w:t>根据实际情况填写，不限于本项目的起止时间。</w:t>
      </w:r>
    </w:p>
    <w:p w14:paraId="63514D7D">
      <w:pPr>
        <w:pageBreakBefore w:val="0"/>
        <w:widowControl w:val="0"/>
        <w:kinsoku/>
        <w:wordWrap/>
        <w:overflowPunct/>
        <w:topLinePunct w:val="0"/>
        <w:bidi w:val="0"/>
        <w:snapToGrid/>
        <w:spacing w:line="520" w:lineRule="exact"/>
        <w:ind w:firstLine="482" w:firstLineChars="200"/>
        <w:textAlignment w:val="auto"/>
        <w:rPr>
          <w:rFonts w:ascii="宋体" w:hAnsi="宋体"/>
          <w:sz w:val="24"/>
          <w:szCs w:val="21"/>
        </w:rPr>
      </w:pPr>
      <w:r>
        <w:rPr>
          <w:rFonts w:hint="eastAsia" w:ascii="宋体" w:hAnsi="宋体"/>
          <w:b/>
          <w:sz w:val="24"/>
          <w:szCs w:val="21"/>
        </w:rPr>
        <w:t>证明材料</w:t>
      </w:r>
      <w:r>
        <w:rPr>
          <w:rFonts w:hint="eastAsia" w:ascii="宋体" w:hAnsi="宋体"/>
          <w:b/>
          <w:bCs/>
          <w:sz w:val="24"/>
          <w:szCs w:val="24"/>
          <w:lang w:eastAsia="zh-CN"/>
        </w:rPr>
        <w:t>。</w:t>
      </w:r>
      <w:r>
        <w:rPr>
          <w:rFonts w:hint="eastAsia" w:ascii="宋体" w:hAnsi="宋体"/>
          <w:sz w:val="24"/>
          <w:szCs w:val="21"/>
        </w:rPr>
        <w:t>填写其在</w:t>
      </w:r>
      <w:r>
        <w:rPr>
          <w:rFonts w:hint="eastAsia" w:ascii="宋体" w:hAnsi="宋体"/>
          <w:sz w:val="24"/>
          <w:szCs w:val="21"/>
          <w:lang w:eastAsia="zh-CN"/>
        </w:rPr>
        <w:t>申报书</w:t>
      </w:r>
      <w:r>
        <w:rPr>
          <w:rFonts w:hint="eastAsia" w:ascii="宋体" w:hAnsi="宋体"/>
          <w:sz w:val="24"/>
          <w:szCs w:val="21"/>
        </w:rPr>
        <w:t>电子版附件中的编号。如未包含在附件中，应填写“未列入附件”。</w:t>
      </w:r>
    </w:p>
    <w:p w14:paraId="37B2B3C6">
      <w:pPr>
        <w:pStyle w:val="7"/>
        <w:pageBreakBefore w:val="0"/>
        <w:widowControl w:val="0"/>
        <w:kinsoku/>
        <w:wordWrap/>
        <w:overflowPunct/>
        <w:topLinePunct w:val="0"/>
        <w:bidi w:val="0"/>
        <w:snapToGrid/>
        <w:spacing w:line="520" w:lineRule="exact"/>
        <w:ind w:firstLine="482"/>
        <w:textAlignment w:val="auto"/>
        <w:rPr>
          <w:rFonts w:ascii="宋体" w:hAnsi="宋体"/>
          <w:b/>
          <w:bCs/>
        </w:rPr>
      </w:pPr>
      <w:r>
        <w:rPr>
          <w:rFonts w:hint="eastAsia" w:ascii="宋体" w:hAnsi="宋体"/>
          <w:b/>
          <w:bCs/>
        </w:rPr>
        <w:t>2.其他附件</w:t>
      </w:r>
    </w:p>
    <w:p w14:paraId="724944C2">
      <w:pPr>
        <w:pStyle w:val="7"/>
        <w:pageBreakBefore w:val="0"/>
        <w:widowControl w:val="0"/>
        <w:kinsoku/>
        <w:wordWrap/>
        <w:overflowPunct/>
        <w:topLinePunct w:val="0"/>
        <w:bidi w:val="0"/>
        <w:snapToGrid/>
        <w:spacing w:line="520" w:lineRule="exact"/>
        <w:ind w:firstLine="488"/>
        <w:textAlignment w:val="auto"/>
        <w:rPr>
          <w:rFonts w:ascii="宋体" w:hAnsi="宋体"/>
        </w:rPr>
      </w:pPr>
      <w:r>
        <w:rPr>
          <w:rFonts w:hint="eastAsia" w:ascii="宋体" w:hAnsi="宋体"/>
          <w:spacing w:val="2"/>
        </w:rPr>
        <w:t>指支撑本项目重要科学发现、客观评价及</w:t>
      </w:r>
      <w:r>
        <w:rPr>
          <w:rFonts w:hint="eastAsia" w:ascii="宋体" w:hAnsi="宋体"/>
        </w:rPr>
        <w:t>完成人学术</w:t>
      </w:r>
      <w:r>
        <w:rPr>
          <w:rFonts w:hint="eastAsia" w:ascii="宋体" w:hAnsi="宋体"/>
          <w:spacing w:val="2"/>
        </w:rPr>
        <w:t>贡献的证明材料。</w:t>
      </w:r>
    </w:p>
    <w:p w14:paraId="7820CE06">
      <w:pPr>
        <w:pStyle w:val="7"/>
        <w:pageBreakBefore w:val="0"/>
        <w:widowControl w:val="0"/>
        <w:kinsoku/>
        <w:wordWrap/>
        <w:overflowPunct/>
        <w:topLinePunct w:val="0"/>
        <w:bidi w:val="0"/>
        <w:snapToGrid/>
        <w:spacing w:line="520" w:lineRule="exact"/>
        <w:textAlignment w:val="auto"/>
        <w:rPr>
          <w:rFonts w:ascii="宋体" w:hAnsi="宋体"/>
        </w:rPr>
      </w:pPr>
      <w:r>
        <w:rPr>
          <w:rFonts w:hint="eastAsia" w:ascii="宋体" w:hAnsi="宋体"/>
        </w:rPr>
        <w:t>电子版不超过20个JPG文件，每个文件均应清晰可辨，原则上不要拼图。</w:t>
      </w:r>
    </w:p>
    <w:p w14:paraId="4C752231">
      <w:pPr>
        <w:pStyle w:val="7"/>
        <w:pageBreakBefore w:val="0"/>
        <w:widowControl w:val="0"/>
        <w:kinsoku/>
        <w:wordWrap/>
        <w:overflowPunct/>
        <w:topLinePunct w:val="0"/>
        <w:bidi w:val="0"/>
        <w:snapToGrid/>
        <w:spacing w:line="520" w:lineRule="exact"/>
        <w:textAlignment w:val="auto"/>
        <w:rPr>
          <w:rFonts w:hint="eastAsia" w:ascii="宋体" w:hAnsi="宋体"/>
        </w:rPr>
      </w:pPr>
      <w:r>
        <w:rPr>
          <w:rFonts w:hint="eastAsia" w:ascii="宋体" w:hAnsi="宋体"/>
        </w:rPr>
        <w:t>纸质版不超过20页，应与电子版一致，不需提交原件。</w:t>
      </w:r>
    </w:p>
    <w:p w14:paraId="509EE6C7">
      <w:pPr>
        <w:rPr>
          <w:rFonts w:hint="eastAsia" w:ascii="宋体" w:hAnsi="宋体"/>
        </w:rPr>
      </w:pPr>
      <w:r>
        <w:rPr>
          <w:rFonts w:hint="eastAsia" w:ascii="宋体" w:hAnsi="宋体"/>
        </w:rPr>
        <w:br w:type="page"/>
      </w:r>
    </w:p>
    <w:p w14:paraId="7768C6D7">
      <w:pPr>
        <w:pStyle w:val="7"/>
        <w:pageBreakBefore w:val="0"/>
        <w:widowControl w:val="0"/>
        <w:numPr>
          <w:ilvl w:val="0"/>
          <w:numId w:val="3"/>
        </w:numPr>
        <w:kinsoku/>
        <w:wordWrap/>
        <w:overflowPunct/>
        <w:topLinePunct w:val="0"/>
        <w:bidi w:val="0"/>
        <w:snapToGrid/>
        <w:spacing w:line="520" w:lineRule="exact"/>
        <w:ind w:left="420" w:leftChars="0" w:hanging="420" w:firstLineChars="0"/>
        <w:jc w:val="left"/>
        <w:textAlignment w:val="auto"/>
        <w:outlineLvl w:val="0"/>
        <w:rPr>
          <w:rStyle w:val="25"/>
          <w:rFonts w:hint="eastAsia" w:ascii="黑体" w:hAnsi="黑体" w:eastAsia="黑体" w:cs="黑体"/>
          <w:b w:val="0"/>
          <w:bCs w:val="0"/>
          <w:sz w:val="28"/>
          <w:szCs w:val="28"/>
          <w:lang w:val="en-US" w:eastAsia="zh-CN" w:bidi="bo-CN"/>
        </w:rPr>
      </w:pPr>
      <w:bookmarkStart w:id="29" w:name="_Toc1636"/>
      <w:r>
        <w:rPr>
          <w:rStyle w:val="25"/>
          <w:rFonts w:hint="eastAsia" w:ascii="黑体" w:hAnsi="黑体" w:eastAsia="黑体" w:cs="黑体"/>
          <w:b w:val="0"/>
          <w:bCs w:val="0"/>
          <w:sz w:val="28"/>
          <w:szCs w:val="28"/>
          <w:lang w:val="en-US" w:eastAsia="zh-CN" w:bidi="bo-CN"/>
        </w:rPr>
        <w:t>形式审查不合格内容</w:t>
      </w:r>
      <w:bookmarkEnd w:id="29"/>
    </w:p>
    <w:p w14:paraId="379F398A">
      <w:pPr>
        <w:pStyle w:val="7"/>
        <w:pageBreakBefore w:val="0"/>
        <w:widowControl w:val="0"/>
        <w:kinsoku/>
        <w:wordWrap/>
        <w:overflowPunct/>
        <w:topLinePunct w:val="0"/>
        <w:bidi w:val="0"/>
        <w:snapToGrid/>
        <w:spacing w:line="520" w:lineRule="exact"/>
        <w:textAlignment w:val="auto"/>
        <w:rPr>
          <w:rFonts w:hint="eastAsia" w:ascii="宋体" w:hAnsi="宋体" w:eastAsia="宋体"/>
        </w:rPr>
      </w:pPr>
      <w:r>
        <w:rPr>
          <w:rFonts w:hint="eastAsia" w:ascii="宋体" w:hAnsi="宋体" w:eastAsia="宋体"/>
        </w:rPr>
        <w:t>中国电子学会奖励工作办公室</w:t>
      </w:r>
      <w:r>
        <w:rPr>
          <w:rFonts w:hint="eastAsia" w:ascii="宋体" w:hAnsi="宋体" w:eastAsia="宋体"/>
          <w:lang w:val="en-US" w:eastAsia="zh-CN"/>
        </w:rPr>
        <w:t>将在申报截止后，</w:t>
      </w:r>
      <w:r>
        <w:rPr>
          <w:rFonts w:hint="eastAsia" w:ascii="宋体" w:hAnsi="宋体" w:eastAsia="宋体"/>
        </w:rPr>
        <w:t>开展形式审查工作</w:t>
      </w:r>
      <w:r>
        <w:rPr>
          <w:rFonts w:hint="eastAsia" w:ascii="宋体" w:hAnsi="宋体" w:eastAsia="宋体"/>
          <w:lang w:eastAsia="zh-CN"/>
        </w:rPr>
        <w:t>。</w:t>
      </w:r>
      <w:r>
        <w:rPr>
          <w:rFonts w:hint="eastAsia" w:ascii="宋体" w:hAnsi="宋体" w:eastAsia="宋体"/>
          <w:lang w:val="en-US" w:eastAsia="zh-CN"/>
        </w:rPr>
        <w:t>形式审查有问题的项目，在</w:t>
      </w:r>
      <w:r>
        <w:rPr>
          <w:rFonts w:hint="eastAsia" w:ascii="宋体" w:hAnsi="宋体" w:eastAsia="宋体"/>
        </w:rPr>
        <w:t>收到修改补充通知</w:t>
      </w:r>
      <w:r>
        <w:rPr>
          <w:rFonts w:hint="eastAsia" w:ascii="宋体" w:hAnsi="宋体" w:eastAsia="宋体"/>
          <w:lang w:val="en-US" w:eastAsia="zh-CN"/>
        </w:rPr>
        <w:t>后应按要求修改。</w:t>
      </w:r>
      <w:r>
        <w:rPr>
          <w:rFonts w:hint="eastAsia" w:ascii="宋体" w:hAnsi="宋体" w:eastAsia="宋体"/>
        </w:rPr>
        <w:t>如未按要求修改或未在规定时间内重新提交，则该项目形式审查不合格</w:t>
      </w:r>
      <w:r>
        <w:rPr>
          <w:rFonts w:hint="eastAsia" w:ascii="宋体" w:hAnsi="宋体" w:eastAsia="宋体"/>
          <w:lang w:eastAsia="zh-CN"/>
        </w:rPr>
        <w:t>。</w:t>
      </w:r>
      <w:r>
        <w:rPr>
          <w:rFonts w:hint="eastAsia" w:ascii="宋体" w:hAnsi="宋体" w:eastAsia="宋体"/>
          <w:lang w:val="en-US" w:eastAsia="zh-CN"/>
        </w:rPr>
        <w:t>形式审查不合格的项目，</w:t>
      </w:r>
      <w:r>
        <w:rPr>
          <w:rFonts w:hint="eastAsia" w:ascii="宋体" w:hAnsi="宋体" w:eastAsia="宋体"/>
        </w:rPr>
        <w:t>不予提交评审委员会评审。</w:t>
      </w:r>
    </w:p>
    <w:p w14:paraId="70E28FD4">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eastAsia="宋体"/>
          <w:lang w:val="en-US" w:eastAsia="zh-CN"/>
        </w:rPr>
        <w:t>形式审查常见不合格内容如下</w:t>
      </w:r>
    </w:p>
    <w:p w14:paraId="74945133">
      <w:pPr>
        <w:pStyle w:val="7"/>
        <w:pageBreakBefore w:val="0"/>
        <w:widowControl w:val="0"/>
        <w:kinsoku/>
        <w:wordWrap/>
        <w:overflowPunct/>
        <w:topLinePunct w:val="0"/>
        <w:bidi w:val="0"/>
        <w:snapToGrid/>
        <w:spacing w:line="520" w:lineRule="exact"/>
        <w:textAlignment w:val="auto"/>
        <w:rPr>
          <w:rFonts w:hint="eastAsia" w:ascii="宋体" w:hAnsi="宋体" w:eastAsia="宋体"/>
          <w:b/>
          <w:bCs/>
          <w:lang w:val="en-US" w:eastAsia="zh-CN"/>
        </w:rPr>
      </w:pPr>
      <w:r>
        <w:rPr>
          <w:rFonts w:hint="eastAsia" w:ascii="宋体" w:hAnsi="宋体" w:eastAsia="宋体"/>
          <w:lang w:val="en-US" w:eastAsia="zh-CN"/>
        </w:rPr>
        <w:t>1.推荐资格不符合要求。</w:t>
      </w:r>
      <w:r>
        <w:rPr>
          <w:rFonts w:hint="eastAsia" w:ascii="宋体" w:hAnsi="宋体" w:eastAsia="宋体"/>
          <w:b/>
          <w:bCs/>
          <w:lang w:val="en-US" w:eastAsia="zh-CN"/>
        </w:rPr>
        <w:t>特别是以单位会员申报的项目，在形式审查时，单位会员身份已过期</w:t>
      </w:r>
      <w:r>
        <w:rPr>
          <w:rFonts w:hint="eastAsia" w:ascii="宋体" w:hAnsi="宋体" w:eastAsia="宋体"/>
          <w:b w:val="0"/>
          <w:bCs w:val="0"/>
          <w:lang w:val="en-US" w:eastAsia="zh-CN"/>
        </w:rPr>
        <w:t>（会员查询</w:t>
      </w:r>
      <w:r>
        <w:rPr>
          <w:rFonts w:ascii="Times New Roman" w:hAnsi="Times New Roman" w:eastAsia="宋体"/>
          <w:b w:val="0"/>
          <w:bCs w:val="0"/>
        </w:rPr>
        <w:t>http://member.cie.org.cn/</w:t>
      </w:r>
      <w:r>
        <w:rPr>
          <w:rFonts w:hint="eastAsia" w:ascii="Times New Roman" w:eastAsia="宋体"/>
          <w:b w:val="0"/>
          <w:bCs w:val="0"/>
          <w:lang w:eastAsia="zh-CN"/>
        </w:rPr>
        <w:t>，</w:t>
      </w:r>
      <w:r>
        <w:rPr>
          <w:rFonts w:hint="eastAsia" w:ascii="Times New Roman" w:eastAsia="宋体"/>
          <w:b w:val="0"/>
          <w:bCs w:val="0"/>
          <w:lang w:val="en-US" w:eastAsia="zh-CN"/>
        </w:rPr>
        <w:t>咨询电话</w:t>
      </w:r>
      <w:r>
        <w:rPr>
          <w:rFonts w:ascii="Times New Roman" w:hAnsi="Times New Roman" w:eastAsia="宋体"/>
          <w:b w:val="0"/>
          <w:bCs w:val="0"/>
        </w:rPr>
        <w:t>4009010900</w:t>
      </w:r>
      <w:r>
        <w:rPr>
          <w:rFonts w:hint="eastAsia" w:ascii="宋体" w:hAnsi="宋体" w:eastAsia="宋体"/>
          <w:b w:val="0"/>
          <w:bCs w:val="0"/>
          <w:lang w:val="en-US" w:eastAsia="zh-CN"/>
        </w:rPr>
        <w:t>）</w:t>
      </w:r>
      <w:r>
        <w:rPr>
          <w:rFonts w:hint="eastAsia" w:ascii="宋体" w:hAnsi="宋体" w:eastAsia="宋体"/>
          <w:b/>
          <w:bCs/>
          <w:lang w:val="en-US" w:eastAsia="zh-CN"/>
        </w:rPr>
        <w:t>。</w:t>
      </w:r>
    </w:p>
    <w:p w14:paraId="1CCDF5FB">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2.论文、专利等相关技术内容重复使用；</w:t>
      </w:r>
    </w:p>
    <w:p w14:paraId="106B72AF">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3.自然奖论文发表不</w:t>
      </w:r>
      <w:r>
        <w:rPr>
          <w:rFonts w:hint="eastAsia" w:ascii="宋体" w:hAnsi="宋体"/>
          <w:lang w:val="en-US" w:eastAsia="zh-CN"/>
        </w:rPr>
        <w:t>满二年</w:t>
      </w:r>
      <w:r>
        <w:rPr>
          <w:rFonts w:hint="eastAsia" w:ascii="宋体" w:hAnsi="宋体" w:eastAsia="宋体"/>
          <w:lang w:val="en-US" w:eastAsia="zh-CN"/>
        </w:rPr>
        <w:t>（应在</w:t>
      </w:r>
      <w:r>
        <w:rPr>
          <w:rFonts w:hint="eastAsia" w:ascii="宋体" w:hAnsi="宋体"/>
          <w:lang w:val="en-US" w:eastAsia="zh-CN"/>
        </w:rPr>
        <w:t>2023</w:t>
      </w:r>
      <w:r>
        <w:rPr>
          <w:rFonts w:hint="eastAsia" w:ascii="宋体" w:hAnsi="宋体" w:eastAsia="宋体"/>
          <w:lang w:val="en-US" w:eastAsia="zh-CN"/>
        </w:rPr>
        <w:t>年6月30日以前发表）；</w:t>
      </w:r>
    </w:p>
    <w:p w14:paraId="4EBD1BF0">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eastAsia="宋体"/>
          <w:lang w:val="en-US" w:eastAsia="zh-CN"/>
        </w:rPr>
        <w:t>4.发明奖、进步奖整体技术应用时间不</w:t>
      </w:r>
      <w:r>
        <w:rPr>
          <w:rFonts w:hint="eastAsia" w:ascii="宋体" w:hAnsi="宋体"/>
          <w:lang w:val="en-US" w:eastAsia="zh-CN"/>
        </w:rPr>
        <w:t>满二年</w:t>
      </w:r>
      <w:r>
        <w:rPr>
          <w:rFonts w:hint="eastAsia" w:ascii="宋体" w:hAnsi="宋体" w:eastAsia="宋体"/>
          <w:lang w:val="en-US" w:eastAsia="zh-CN"/>
        </w:rPr>
        <w:t>（应在</w:t>
      </w:r>
      <w:r>
        <w:rPr>
          <w:rFonts w:hint="eastAsia" w:ascii="宋体" w:hAnsi="宋体"/>
          <w:lang w:val="en-US" w:eastAsia="zh-CN"/>
        </w:rPr>
        <w:t>2023</w:t>
      </w:r>
      <w:r>
        <w:rPr>
          <w:rFonts w:hint="eastAsia" w:ascii="宋体" w:hAnsi="宋体" w:eastAsia="宋体"/>
          <w:lang w:val="en-US" w:eastAsia="zh-CN"/>
        </w:rPr>
        <w:t>年6月30日以前应用）；</w:t>
      </w:r>
    </w:p>
    <w:p w14:paraId="2CDDC111">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5</w:t>
      </w:r>
      <w:r>
        <w:rPr>
          <w:rFonts w:hint="eastAsia" w:ascii="宋体" w:hAnsi="宋体" w:eastAsia="宋体"/>
          <w:lang w:val="en-US" w:eastAsia="zh-CN"/>
        </w:rPr>
        <w:t>.应用证明不全或未按要求提供；</w:t>
      </w:r>
    </w:p>
    <w:p w14:paraId="3215531F">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6</w:t>
      </w:r>
      <w:r>
        <w:rPr>
          <w:rFonts w:hint="eastAsia" w:ascii="宋体" w:hAnsi="宋体" w:eastAsia="宋体"/>
          <w:lang w:val="en-US" w:eastAsia="zh-CN"/>
        </w:rPr>
        <w:t>.必备附件未提交或不完整；</w:t>
      </w:r>
    </w:p>
    <w:p w14:paraId="7ECEC19D">
      <w:pPr>
        <w:pStyle w:val="7"/>
        <w:pageBreakBefore w:val="0"/>
        <w:widowControl w:val="0"/>
        <w:kinsoku/>
        <w:wordWrap/>
        <w:overflowPunct/>
        <w:topLinePunct w:val="0"/>
        <w:bidi w:val="0"/>
        <w:snapToGrid/>
        <w:spacing w:line="520" w:lineRule="exact"/>
        <w:textAlignment w:val="auto"/>
        <w:rPr>
          <w:rFonts w:hint="eastAsia" w:ascii="宋体" w:hAnsi="宋体" w:eastAsia="宋体"/>
          <w:lang w:val="en-US" w:eastAsia="zh-CN"/>
        </w:rPr>
      </w:pPr>
      <w:r>
        <w:rPr>
          <w:rFonts w:hint="eastAsia" w:ascii="宋体" w:hAnsi="宋体"/>
          <w:lang w:val="en-US" w:eastAsia="zh-CN"/>
        </w:rPr>
        <w:t>7</w:t>
      </w:r>
      <w:r>
        <w:rPr>
          <w:rFonts w:hint="eastAsia" w:ascii="宋体" w:hAnsi="宋体" w:eastAsia="宋体"/>
          <w:lang w:val="en-US" w:eastAsia="zh-CN"/>
        </w:rPr>
        <w:t>.需有关人员签字/单位盖章的，未按要求签字/盖章；例如未签字，公章与单位名称不符等情况；</w:t>
      </w:r>
    </w:p>
    <w:p w14:paraId="3BCED04D">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8</w:t>
      </w:r>
      <w:r>
        <w:rPr>
          <w:rFonts w:hint="eastAsia" w:ascii="宋体" w:hAnsi="宋体" w:eastAsia="宋体"/>
          <w:lang w:val="en-US" w:eastAsia="zh-CN"/>
        </w:rPr>
        <w:t>.纸质材料未按要求装订或胶装；</w:t>
      </w:r>
    </w:p>
    <w:p w14:paraId="08BC1469">
      <w:pPr>
        <w:pStyle w:val="7"/>
        <w:pageBreakBefore w:val="0"/>
        <w:widowControl w:val="0"/>
        <w:kinsoku/>
        <w:wordWrap/>
        <w:overflowPunct/>
        <w:topLinePunct w:val="0"/>
        <w:bidi w:val="0"/>
        <w:snapToGrid/>
        <w:spacing w:line="520" w:lineRule="exact"/>
        <w:textAlignment w:val="auto"/>
        <w:rPr>
          <w:rFonts w:hint="default" w:ascii="宋体" w:hAnsi="宋体" w:eastAsia="宋体"/>
          <w:lang w:val="en-US" w:eastAsia="zh-CN"/>
        </w:rPr>
      </w:pPr>
      <w:r>
        <w:rPr>
          <w:rFonts w:hint="eastAsia" w:ascii="宋体" w:hAnsi="宋体"/>
          <w:lang w:val="en-US" w:eastAsia="zh-CN"/>
        </w:rPr>
        <w:t>9</w:t>
      </w:r>
      <w:r>
        <w:rPr>
          <w:rFonts w:hint="eastAsia" w:ascii="宋体" w:hAnsi="宋体" w:eastAsia="宋体"/>
          <w:lang w:val="en-US" w:eastAsia="zh-CN"/>
        </w:rPr>
        <w:t>.其他不符合电子科技奖申报要求的事项。</w:t>
      </w:r>
    </w:p>
    <w:p w14:paraId="2E5062FD">
      <w:pPr>
        <w:pStyle w:val="7"/>
        <w:jc w:val="center"/>
        <w:rPr>
          <w:rFonts w:hint="eastAsia" w:ascii="宋体" w:hAnsi="宋体"/>
        </w:rPr>
      </w:pPr>
    </w:p>
    <w:sectPr>
      <w:headerReference r:id="rId15" w:type="first"/>
      <w:headerReference r:id="rId13" w:type="default"/>
      <w:headerReference r:id="rId14" w:type="even"/>
      <w:pgSz w:w="11906" w:h="16838"/>
      <w:pgMar w:top="1186" w:right="851" w:bottom="873" w:left="663" w:header="488" w:footer="74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Arial Unicode MS"/>
    <w:panose1 w:val="03000509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A63E">
    <w:pPr>
      <w:pStyle w:val="10"/>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lang w:val="zh-CN"/>
      </w:rPr>
      <w:t>19</w:t>
    </w:r>
    <w:r>
      <w:rPr>
        <w:rFonts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2B8A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D4CF">
    <w:pPr>
      <w:pStyle w:val="11"/>
      <w:pBdr>
        <w:bottom w:val="none" w:color="auto" w:sz="0" w:space="8"/>
      </w:pBdr>
      <w:tabs>
        <w:tab w:val="center" w:pos="5196"/>
        <w:tab w:val="left" w:pos="9465"/>
      </w:tabs>
      <w:jc w:val="left"/>
      <w:rPr>
        <w:rFonts w:hint="eastAsia" w:ascii="隶书" w:hAnsi="黑体" w:eastAsia="隶书"/>
        <w:color w:val="0221BE"/>
        <w:sz w:val="21"/>
        <w:szCs w:val="21"/>
      </w:rPr>
    </w:pPr>
    <w:r>
      <w:rPr>
        <w:lang w:bidi="ar-SA"/>
      </w:rPr>
      <w:drawing>
        <wp:anchor distT="0" distB="0" distL="114300" distR="114300" simplePos="0" relativeHeight="251659264" behindDoc="1" locked="0" layoutInCell="1" allowOverlap="1">
          <wp:simplePos x="0" y="0"/>
          <wp:positionH relativeFrom="column">
            <wp:posOffset>1905</wp:posOffset>
          </wp:positionH>
          <wp:positionV relativeFrom="paragraph">
            <wp:posOffset>-238125</wp:posOffset>
          </wp:positionV>
          <wp:extent cx="1457325" cy="552450"/>
          <wp:effectExtent l="0" t="0" r="3175" b="635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Pr>
        <w:sz w:val="18"/>
      </w:rPr>
      <w:pict>
        <v:shape id="_x0000_s2095" o:spid="_x0000_s2095" o:spt="136" type="#_x0000_t136" style="position:absolute;left:0pt;height:100.75pt;width:486.5pt;mso-position-horizontal:center;mso-position-horizontal-relative:margin;mso-position-vertical:center;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sz w:val="18"/>
      </w:rPr>
      <w:pict>
        <v:shape id="_x0000_s2103" o:spid="_x0000_s2103" o:spt="136" type="#_x0000_t136" style="position:absolute;left:0pt;height:161.6pt;width:425.65pt;mso-position-horizontal:center;mso-position-horizontal-relative:margin;mso-position-vertical:center;mso-position-vertical-relative:margin;rotation:-2949120f;z-index:-251641856;mso-width-relative:page;mso-height-relative:page;" fillcolor="#C0C0C0" filled="t" stroked="f" coordsize="21600,21600" adj="10800">
          <v:path/>
          <v:fill on="t" opacity="39321f" focussize="0,0"/>
          <v:stroke on="f"/>
          <v:imagedata o:title=""/>
          <o:lock v:ext="edit" aspectratio="t"/>
          <v:textpath on="t" fitshape="t" fitpath="t" trim="t" xscale="f" string="样  表" style="font-family:仿宋;font-size:36pt;v-same-letter-heights:f;v-text-align:center;"/>
        </v:shape>
      </w:pict>
    </w:r>
    <w:r>
      <w:rPr>
        <w:rFonts w:ascii="隶书" w:eastAsia="隶书"/>
        <w:color w:val="0000FF"/>
        <w:sz w:val="21"/>
        <w:szCs w:val="21"/>
      </w:rPr>
      <w:tab/>
    </w:r>
    <w:r>
      <w:rPr>
        <w:rFonts w:hint="eastAsia" w:ascii="隶书" w:eastAsia="隶书"/>
        <w:color w:val="0000FF"/>
        <w:sz w:val="21"/>
        <w:szCs w:val="21"/>
      </w:rPr>
      <w:t xml:space="preserve">                                              </w:t>
    </w:r>
    <w:r>
      <w:rPr>
        <w:rFonts w:ascii="隶书" w:eastAsia="隶书"/>
        <w:color w:val="0000FF"/>
        <w:sz w:val="21"/>
        <w:szCs w:val="21"/>
      </w:rPr>
      <w:t xml:space="preserve">    </w:t>
    </w:r>
    <w:r>
      <w:rPr>
        <w:rFonts w:hint="eastAsia" w:ascii="隶书" w:eastAsia="隶书"/>
        <w:color w:val="0000FF"/>
        <w:sz w:val="21"/>
        <w:szCs w:val="21"/>
      </w:rPr>
      <w:t xml:space="preserve"> </w:t>
    </w:r>
    <w:r>
      <w:rPr>
        <w:rFonts w:hint="eastAsia" w:ascii="隶书" w:eastAsia="隶书"/>
        <w:color w:val="0221BE"/>
        <w:sz w:val="21"/>
        <w:szCs w:val="21"/>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17691">
    <w:pPr>
      <w:pStyle w:val="11"/>
    </w:pPr>
    <w:r>
      <w:pict>
        <v:shape id="PowerPlusWaterMarkObject1708256822" o:spid="_x0000_s2067" o:spt="136" type="#_x0000_t136" style="position:absolute;left:0pt;height:96pt;width:38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581D">
    <w:pPr>
      <w:pStyle w:val="11"/>
    </w:pPr>
    <w:r>
      <w:pict>
        <v:shape id="PowerPlusWaterMarkObject1708256821" o:spid="_x0000_s2066" o:spt="136" type="#_x0000_t136" style="position:absolute;left:0pt;height:96pt;width:3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3A526">
    <w:pPr>
      <w:pStyle w:val="11"/>
    </w:pPr>
    <w:r>
      <w:pict>
        <v:shape id="PowerPlusWaterMarkObject1708256813" o:spid="_x0000_s2084" o:spt="136" type="#_x0000_t136" style="position:absolute;left:0pt;height:96pt;width:384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139C">
    <w:pPr>
      <w:pStyle w:val="11"/>
    </w:pPr>
    <w:r>
      <w:pict>
        <v:shape id="PowerPlusWaterMarkObject1708256812" o:spid="_x0000_s2083" o:spt="136" type="#_x0000_t136" style="position:absolute;left:0pt;height:96pt;width:384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C4408">
    <w:pPr>
      <w:pStyle w:val="11"/>
      <w:pBdr>
        <w:bottom w:val="none" w:color="auto" w:sz="0" w:space="8"/>
      </w:pBdr>
      <w:tabs>
        <w:tab w:val="center" w:pos="5196"/>
        <w:tab w:val="left" w:pos="9465"/>
      </w:tabs>
      <w:jc w:val="right"/>
      <w:rPr>
        <w:rFonts w:hint="eastAsia" w:ascii="隶书" w:hAnsi="黑体" w:eastAsia="隶书"/>
        <w:color w:val="0221BE"/>
        <w:sz w:val="21"/>
        <w:szCs w:val="21"/>
      </w:rPr>
    </w:pPr>
    <w:r>
      <w:rPr>
        <w:lang w:bidi="ar-SA"/>
      </w:rPr>
      <w:drawing>
        <wp:anchor distT="0" distB="0" distL="114300" distR="114300" simplePos="0" relativeHeight="251663360" behindDoc="1" locked="0" layoutInCell="1" allowOverlap="1">
          <wp:simplePos x="0" y="0"/>
          <wp:positionH relativeFrom="column">
            <wp:posOffset>1905</wp:posOffset>
          </wp:positionH>
          <wp:positionV relativeFrom="paragraph">
            <wp:posOffset>-238125</wp:posOffset>
          </wp:positionV>
          <wp:extent cx="1457325" cy="552450"/>
          <wp:effectExtent l="0" t="0" r="3175" b="635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Pr>
        <w:sz w:val="18"/>
      </w:rPr>
      <w:pict>
        <v:shape id="_x0000_s2101" o:spid="_x0000_s2101" o:spt="136" type="#_x0000_t136" style="position:absolute;left:0pt;height:161.6pt;width:425.65pt;mso-position-horizontal:center;mso-position-horizontal-relative:margin;mso-position-vertical:center;mso-position-vertical-relative:margin;rotation:-2949120f;z-index:-251643904;mso-width-relative:page;mso-height-relative:page;" fillcolor="#C0C0C0" filled="t" stroked="f" coordsize="21600,21600" adj="10800">
          <v:path/>
          <v:fill on="t" opacity="39321f" focussize="0,0"/>
          <v:stroke on="f"/>
          <v:imagedata o:title=""/>
          <o:lock v:ext="edit" aspectratio="t"/>
          <v:textpath on="t" fitshape="t" fitpath="t" trim="t" xscale="f" string="样  表" style="font-family:仿宋;font-size:36pt;v-same-letter-heights:f;v-text-align:center;"/>
        </v:shape>
      </w:pict>
    </w:r>
    <w:r>
      <w:rPr>
        <w:rFonts w:ascii="隶书" w:eastAsia="隶书"/>
        <w:color w:val="0000FF"/>
        <w:sz w:val="21"/>
        <w:szCs w:val="21"/>
      </w:rPr>
      <w:tab/>
    </w:r>
    <w:r>
      <w:rPr>
        <w:rFonts w:hint="eastAsia" w:ascii="隶书" w:eastAsia="隶书"/>
        <w:color w:val="0000FF"/>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3593C">
    <w:pPr>
      <w:pStyle w:val="11"/>
    </w:pPr>
    <w:r>
      <w:pict>
        <v:shape id="PowerPlusWaterMarkObject1708256816" o:spid="_x0000_s2087" o:spt="136" type="#_x0000_t136" style="position:absolute;left:0pt;height:96pt;width:384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072EF">
    <w:pPr>
      <w:pStyle w:val="11"/>
    </w:pPr>
    <w:r>
      <w:pict>
        <v:shape id="PowerPlusWaterMarkObject1708256815" o:spid="_x0000_s2086" o:spt="136" type="#_x0000_t136" style="position:absolute;left:0pt;height:96pt;width:384pt;mso-position-horizontal:center;mso-position-horizontal-relative:margin;mso-position-vertical:center;mso-position-vertical-relative:margin;rotation:20643840f;z-index:-251650048;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00B34">
    <w:pPr>
      <w:pStyle w:val="11"/>
      <w:pBdr>
        <w:bottom w:val="none" w:color="auto" w:sz="0" w:space="8"/>
      </w:pBdr>
      <w:tabs>
        <w:tab w:val="center" w:pos="5196"/>
        <w:tab w:val="left" w:pos="9465"/>
      </w:tabs>
      <w:jc w:val="left"/>
      <w:rPr>
        <w:rFonts w:hint="eastAsia" w:ascii="隶书" w:hAnsi="黑体" w:eastAsia="隶书"/>
        <w:color w:val="0221BE"/>
        <w:sz w:val="21"/>
        <w:szCs w:val="21"/>
      </w:rPr>
    </w:pPr>
    <w:r>
      <w:rPr>
        <w:lang w:bidi="ar-SA"/>
      </w:rPr>
      <w:drawing>
        <wp:anchor distT="0" distB="0" distL="114300" distR="114300" simplePos="0" relativeHeight="251662336" behindDoc="1" locked="0" layoutInCell="1" allowOverlap="1">
          <wp:simplePos x="0" y="0"/>
          <wp:positionH relativeFrom="column">
            <wp:posOffset>1905</wp:posOffset>
          </wp:positionH>
          <wp:positionV relativeFrom="paragraph">
            <wp:posOffset>-238125</wp:posOffset>
          </wp:positionV>
          <wp:extent cx="1457325" cy="552450"/>
          <wp:effectExtent l="0" t="0" r="3175" b="635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
                  <a:stretch>
                    <a:fillRect/>
                  </a:stretch>
                </pic:blipFill>
                <pic:spPr>
                  <a:xfrm>
                    <a:off x="0" y="0"/>
                    <a:ext cx="1457325" cy="552450"/>
                  </a:xfrm>
                  <a:prstGeom prst="rect">
                    <a:avLst/>
                  </a:prstGeom>
                  <a:noFill/>
                  <a:ln>
                    <a:noFill/>
                  </a:ln>
                </pic:spPr>
              </pic:pic>
            </a:graphicData>
          </a:graphic>
        </wp:anchor>
      </w:drawing>
    </w:r>
    <w:r>
      <w:rPr>
        <w:sz w:val="18"/>
      </w:rPr>
      <w:pict>
        <v:shape id="_x0000_s2094" o:spid="_x0000_s2094" o:spt="136" type="#_x0000_t136" style="position:absolute;left:0pt;height:100.75pt;width:486.5pt;mso-position-horizontal:center;mso-position-horizontal-relative:margin;mso-position-vertical:center;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shape="t" fitpath="t" trim="t" xscale="f" string="样表-供参考" style="font-family:楷体;font-size:36pt;v-same-letter-heights:f;v-text-align:center;"/>
        </v:shape>
      </w:pict>
    </w:r>
    <w:r>
      <w:rPr>
        <w:sz w:val="18"/>
      </w:rPr>
      <w:pict>
        <v:shape id="_x0000_s2102" o:spid="_x0000_s2102" o:spt="136" type="#_x0000_t136" style="position:absolute;left:0pt;height:161.6pt;width:425.65pt;mso-position-horizontal:center;mso-position-horizontal-relative:margin;mso-position-vertical:center;mso-position-vertical-relative:margin;rotation:-2949120f;z-index:-251642880;mso-width-relative:page;mso-height-relative:page;" fillcolor="#C0C0C0" filled="t" stroked="f" coordsize="21600,21600" adj="10800">
          <v:path/>
          <v:fill on="t" opacity="39321f" focussize="0,0"/>
          <v:stroke on="f"/>
          <v:imagedata o:title=""/>
          <o:lock v:ext="edit" aspectratio="t"/>
          <v:textpath on="t" fitshape="t" fitpath="t" trim="t" xscale="f" string="样  表" style="font-family:仿宋;font-size:36pt;v-same-letter-heights:f;v-text-align:center;"/>
        </v:shape>
      </w:pict>
    </w:r>
    <w:r>
      <w:rPr>
        <w:rFonts w:ascii="隶书" w:eastAsia="隶书"/>
        <w:color w:val="0000FF"/>
        <w:sz w:val="21"/>
        <w:szCs w:val="21"/>
      </w:rPr>
      <w:tab/>
    </w:r>
    <w:r>
      <w:rPr>
        <w:rFonts w:hint="eastAsia" w:ascii="隶书" w:eastAsia="隶书"/>
        <w:color w:val="0000FF"/>
        <w:sz w:val="21"/>
        <w:szCs w:val="21"/>
      </w:rPr>
      <w:t xml:space="preserve">                                              </w:t>
    </w:r>
    <w:r>
      <w:rPr>
        <w:rFonts w:ascii="隶书" w:eastAsia="隶书"/>
        <w:color w:val="0000FF"/>
        <w:sz w:val="21"/>
        <w:szCs w:val="21"/>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F663B">
    <w:pPr>
      <w:pStyle w:val="11"/>
    </w:pPr>
    <w:r>
      <w:pict>
        <v:shape id="PowerPlusWaterMarkObject1708256819" o:spid="_x0000_s2090" o:spt="136" type="#_x0000_t136" style="position:absolute;left:0pt;height:96pt;width:384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002AE">
    <w:pPr>
      <w:pStyle w:val="11"/>
    </w:pPr>
    <w:r>
      <w:pict>
        <v:shape id="PowerPlusWaterMarkObject1708256818" o:spid="_x0000_s2089" o:spt="136" type="#_x0000_t136" style="position:absolute;left:0pt;height:96pt;width:384pt;mso-position-horizontal:center;mso-position-horizontal-relative:margin;mso-position-vertical:center;mso-position-vertical-relative:margin;rotation:20643840f;z-index:-251648000;mso-width-relative:page;mso-height-relative:page;" fillcolor="#C0C0C0" filled="t" stroked="f" coordsize="21600,21600" o:allowincell="f">
          <v:path/>
          <v:fill on="t" opacity="32768f" focussize="0,0"/>
          <v:stroke on="f"/>
          <v:imagedata o:title=""/>
          <o:lock v:ext="edit"/>
          <v:textpath on="t" fitshape="t" fitpath="t" trim="f" xscale="f" string="仅供参考" style="font-family:隶书;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171BD4"/>
    <w:multiLevelType w:val="singleLevel"/>
    <w:tmpl w:val="BA171BD4"/>
    <w:lvl w:ilvl="0" w:tentative="0">
      <w:start w:val="1"/>
      <w:numFmt w:val="bullet"/>
      <w:lvlText w:val=""/>
      <w:lvlJc w:val="left"/>
      <w:pPr>
        <w:ind w:left="420" w:hanging="420"/>
      </w:pPr>
      <w:rPr>
        <w:rFonts w:hint="default" w:ascii="Wingdings" w:hAnsi="Wingdings"/>
      </w:rPr>
    </w:lvl>
  </w:abstractNum>
  <w:abstractNum w:abstractNumId="1">
    <w:nsid w:val="2AA74D4A"/>
    <w:multiLevelType w:val="singleLevel"/>
    <w:tmpl w:val="2AA74D4A"/>
    <w:lvl w:ilvl="0" w:tentative="0">
      <w:start w:val="1"/>
      <w:numFmt w:val="bullet"/>
      <w:lvlText w:val=""/>
      <w:lvlJc w:val="left"/>
      <w:pPr>
        <w:ind w:left="420" w:hanging="420"/>
      </w:pPr>
      <w:rPr>
        <w:rFonts w:hint="default" w:ascii="Wingdings" w:hAnsi="Wingdings"/>
      </w:rPr>
    </w:lvl>
  </w:abstractNum>
  <w:abstractNum w:abstractNumId="2">
    <w:nsid w:val="4844239B"/>
    <w:multiLevelType w:val="multilevel"/>
    <w:tmpl w:val="484423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OTIxNTY3NjYwMWY2NTYwOGExYTFhN2RkOTAxNjgifQ=="/>
  </w:docVars>
  <w:rsids>
    <w:rsidRoot w:val="007401B8"/>
    <w:rsid w:val="00002CD2"/>
    <w:rsid w:val="00004D86"/>
    <w:rsid w:val="000054F8"/>
    <w:rsid w:val="00015BDB"/>
    <w:rsid w:val="00020213"/>
    <w:rsid w:val="00020670"/>
    <w:rsid w:val="00026A70"/>
    <w:rsid w:val="00031620"/>
    <w:rsid w:val="00034E8E"/>
    <w:rsid w:val="00037717"/>
    <w:rsid w:val="000411B6"/>
    <w:rsid w:val="000455B7"/>
    <w:rsid w:val="00045F2A"/>
    <w:rsid w:val="0004647A"/>
    <w:rsid w:val="0004740D"/>
    <w:rsid w:val="00053F85"/>
    <w:rsid w:val="0005520E"/>
    <w:rsid w:val="00057343"/>
    <w:rsid w:val="00060280"/>
    <w:rsid w:val="000602B3"/>
    <w:rsid w:val="00060E30"/>
    <w:rsid w:val="00062098"/>
    <w:rsid w:val="000659D5"/>
    <w:rsid w:val="00072341"/>
    <w:rsid w:val="0007341C"/>
    <w:rsid w:val="00082B6B"/>
    <w:rsid w:val="00085416"/>
    <w:rsid w:val="00087FF2"/>
    <w:rsid w:val="00091D02"/>
    <w:rsid w:val="00091F4C"/>
    <w:rsid w:val="00092E47"/>
    <w:rsid w:val="00093DB2"/>
    <w:rsid w:val="00095178"/>
    <w:rsid w:val="000A0AB9"/>
    <w:rsid w:val="000A2041"/>
    <w:rsid w:val="000B2686"/>
    <w:rsid w:val="000B6515"/>
    <w:rsid w:val="000C0EA1"/>
    <w:rsid w:val="000C12CA"/>
    <w:rsid w:val="000C1665"/>
    <w:rsid w:val="000C1EEA"/>
    <w:rsid w:val="000C4DA4"/>
    <w:rsid w:val="000C6A95"/>
    <w:rsid w:val="000C7CD8"/>
    <w:rsid w:val="000D5420"/>
    <w:rsid w:val="000E633D"/>
    <w:rsid w:val="000F0346"/>
    <w:rsid w:val="000F04C3"/>
    <w:rsid w:val="000F2D92"/>
    <w:rsid w:val="000F511E"/>
    <w:rsid w:val="000F5179"/>
    <w:rsid w:val="000F57DC"/>
    <w:rsid w:val="000F5FE1"/>
    <w:rsid w:val="00102DAD"/>
    <w:rsid w:val="00110AE9"/>
    <w:rsid w:val="00110E62"/>
    <w:rsid w:val="00117EDF"/>
    <w:rsid w:val="00122E70"/>
    <w:rsid w:val="00132472"/>
    <w:rsid w:val="00135668"/>
    <w:rsid w:val="00146F6F"/>
    <w:rsid w:val="00150499"/>
    <w:rsid w:val="00150ECA"/>
    <w:rsid w:val="00152174"/>
    <w:rsid w:val="001541B4"/>
    <w:rsid w:val="001552DA"/>
    <w:rsid w:val="00166825"/>
    <w:rsid w:val="00172236"/>
    <w:rsid w:val="001759F8"/>
    <w:rsid w:val="00177FDF"/>
    <w:rsid w:val="00182D1F"/>
    <w:rsid w:val="001836CA"/>
    <w:rsid w:val="00185161"/>
    <w:rsid w:val="0018795F"/>
    <w:rsid w:val="00192319"/>
    <w:rsid w:val="00193613"/>
    <w:rsid w:val="00194B8C"/>
    <w:rsid w:val="001B3726"/>
    <w:rsid w:val="001B4B46"/>
    <w:rsid w:val="001B6654"/>
    <w:rsid w:val="001C2283"/>
    <w:rsid w:val="001C59CB"/>
    <w:rsid w:val="001C6ED0"/>
    <w:rsid w:val="001D45F3"/>
    <w:rsid w:val="001D7FD3"/>
    <w:rsid w:val="001F0FB8"/>
    <w:rsid w:val="001F64A4"/>
    <w:rsid w:val="00200D62"/>
    <w:rsid w:val="00201CCC"/>
    <w:rsid w:val="00211C0B"/>
    <w:rsid w:val="0022040B"/>
    <w:rsid w:val="00221592"/>
    <w:rsid w:val="0022245E"/>
    <w:rsid w:val="00224D06"/>
    <w:rsid w:val="0022592B"/>
    <w:rsid w:val="0024421B"/>
    <w:rsid w:val="00252E02"/>
    <w:rsid w:val="00254016"/>
    <w:rsid w:val="002573A0"/>
    <w:rsid w:val="00261FAF"/>
    <w:rsid w:val="00267462"/>
    <w:rsid w:val="00272077"/>
    <w:rsid w:val="002755AC"/>
    <w:rsid w:val="00283D31"/>
    <w:rsid w:val="00284F8E"/>
    <w:rsid w:val="00292236"/>
    <w:rsid w:val="00296911"/>
    <w:rsid w:val="00297863"/>
    <w:rsid w:val="002A0464"/>
    <w:rsid w:val="002A166F"/>
    <w:rsid w:val="002A3D88"/>
    <w:rsid w:val="002A53FA"/>
    <w:rsid w:val="002A761F"/>
    <w:rsid w:val="002B0F91"/>
    <w:rsid w:val="002B2AA6"/>
    <w:rsid w:val="002B4DDF"/>
    <w:rsid w:val="002B79F4"/>
    <w:rsid w:val="002C0F2D"/>
    <w:rsid w:val="002D06C6"/>
    <w:rsid w:val="002D1F25"/>
    <w:rsid w:val="002D39EB"/>
    <w:rsid w:val="002E40F1"/>
    <w:rsid w:val="002F5E25"/>
    <w:rsid w:val="00304F7D"/>
    <w:rsid w:val="00305181"/>
    <w:rsid w:val="003118FC"/>
    <w:rsid w:val="00320799"/>
    <w:rsid w:val="00321D7B"/>
    <w:rsid w:val="003245B9"/>
    <w:rsid w:val="00327BE6"/>
    <w:rsid w:val="00332944"/>
    <w:rsid w:val="00332EDA"/>
    <w:rsid w:val="003336C3"/>
    <w:rsid w:val="00333FC8"/>
    <w:rsid w:val="00334659"/>
    <w:rsid w:val="00346C75"/>
    <w:rsid w:val="00350063"/>
    <w:rsid w:val="003612E1"/>
    <w:rsid w:val="00371793"/>
    <w:rsid w:val="00374527"/>
    <w:rsid w:val="0038182C"/>
    <w:rsid w:val="00382C91"/>
    <w:rsid w:val="003A0374"/>
    <w:rsid w:val="003A17C4"/>
    <w:rsid w:val="003A1AC1"/>
    <w:rsid w:val="003A407C"/>
    <w:rsid w:val="003A4B26"/>
    <w:rsid w:val="003B57F0"/>
    <w:rsid w:val="003B7AA0"/>
    <w:rsid w:val="003C168F"/>
    <w:rsid w:val="003C3F2B"/>
    <w:rsid w:val="003C5738"/>
    <w:rsid w:val="003C7CD0"/>
    <w:rsid w:val="003D3B43"/>
    <w:rsid w:val="003D4AF4"/>
    <w:rsid w:val="003D53C1"/>
    <w:rsid w:val="003E3101"/>
    <w:rsid w:val="003E5878"/>
    <w:rsid w:val="003E65CD"/>
    <w:rsid w:val="003E7C40"/>
    <w:rsid w:val="003F122C"/>
    <w:rsid w:val="003F1A9B"/>
    <w:rsid w:val="003F20FD"/>
    <w:rsid w:val="00401072"/>
    <w:rsid w:val="004025DD"/>
    <w:rsid w:val="00406668"/>
    <w:rsid w:val="00406DC8"/>
    <w:rsid w:val="00412C40"/>
    <w:rsid w:val="004166C9"/>
    <w:rsid w:val="004168CA"/>
    <w:rsid w:val="00417AFF"/>
    <w:rsid w:val="004250B4"/>
    <w:rsid w:val="00425964"/>
    <w:rsid w:val="00426A10"/>
    <w:rsid w:val="00432155"/>
    <w:rsid w:val="00434186"/>
    <w:rsid w:val="00436D07"/>
    <w:rsid w:val="00457D8D"/>
    <w:rsid w:val="00461AAB"/>
    <w:rsid w:val="004622BA"/>
    <w:rsid w:val="00462946"/>
    <w:rsid w:val="00471FE6"/>
    <w:rsid w:val="00472F3C"/>
    <w:rsid w:val="0047718B"/>
    <w:rsid w:val="004912EE"/>
    <w:rsid w:val="00497B4E"/>
    <w:rsid w:val="004A25C9"/>
    <w:rsid w:val="004C0DA8"/>
    <w:rsid w:val="004C19ED"/>
    <w:rsid w:val="004C4A22"/>
    <w:rsid w:val="004D0DB5"/>
    <w:rsid w:val="004D20DA"/>
    <w:rsid w:val="004D4ECF"/>
    <w:rsid w:val="004D71E7"/>
    <w:rsid w:val="004E16C7"/>
    <w:rsid w:val="004E28FF"/>
    <w:rsid w:val="004E3A49"/>
    <w:rsid w:val="004E6987"/>
    <w:rsid w:val="004E6CC9"/>
    <w:rsid w:val="004F5FE6"/>
    <w:rsid w:val="0050606B"/>
    <w:rsid w:val="00506B34"/>
    <w:rsid w:val="00511F56"/>
    <w:rsid w:val="005134E4"/>
    <w:rsid w:val="00517AB9"/>
    <w:rsid w:val="0052136F"/>
    <w:rsid w:val="00522E21"/>
    <w:rsid w:val="00523887"/>
    <w:rsid w:val="00527285"/>
    <w:rsid w:val="00530EF1"/>
    <w:rsid w:val="005324AF"/>
    <w:rsid w:val="0053478F"/>
    <w:rsid w:val="005356AB"/>
    <w:rsid w:val="005506B2"/>
    <w:rsid w:val="0055761A"/>
    <w:rsid w:val="0056170F"/>
    <w:rsid w:val="005618B0"/>
    <w:rsid w:val="005702C0"/>
    <w:rsid w:val="005738E7"/>
    <w:rsid w:val="00573C74"/>
    <w:rsid w:val="00574E99"/>
    <w:rsid w:val="0058090C"/>
    <w:rsid w:val="005826B8"/>
    <w:rsid w:val="005874E7"/>
    <w:rsid w:val="005A0B89"/>
    <w:rsid w:val="005A0D92"/>
    <w:rsid w:val="005B1ED5"/>
    <w:rsid w:val="005B79D5"/>
    <w:rsid w:val="005C3C85"/>
    <w:rsid w:val="005C4FFD"/>
    <w:rsid w:val="005E3051"/>
    <w:rsid w:val="005E45F3"/>
    <w:rsid w:val="005E4DA4"/>
    <w:rsid w:val="005F319B"/>
    <w:rsid w:val="005F31BD"/>
    <w:rsid w:val="005F67A5"/>
    <w:rsid w:val="00607901"/>
    <w:rsid w:val="00611CAF"/>
    <w:rsid w:val="006122C0"/>
    <w:rsid w:val="00613895"/>
    <w:rsid w:val="00615D8D"/>
    <w:rsid w:val="00634BA8"/>
    <w:rsid w:val="00635B9B"/>
    <w:rsid w:val="0063666E"/>
    <w:rsid w:val="00644C27"/>
    <w:rsid w:val="00645CF6"/>
    <w:rsid w:val="00647759"/>
    <w:rsid w:val="00656C31"/>
    <w:rsid w:val="00657D27"/>
    <w:rsid w:val="00660D00"/>
    <w:rsid w:val="00663935"/>
    <w:rsid w:val="0066716E"/>
    <w:rsid w:val="0066722F"/>
    <w:rsid w:val="006673DF"/>
    <w:rsid w:val="006749DA"/>
    <w:rsid w:val="006756E9"/>
    <w:rsid w:val="006804FD"/>
    <w:rsid w:val="00690E60"/>
    <w:rsid w:val="0069463C"/>
    <w:rsid w:val="006A1F07"/>
    <w:rsid w:val="006A4808"/>
    <w:rsid w:val="006A5E67"/>
    <w:rsid w:val="006B4C29"/>
    <w:rsid w:val="006B4E80"/>
    <w:rsid w:val="006C0239"/>
    <w:rsid w:val="006C0701"/>
    <w:rsid w:val="006C1A1A"/>
    <w:rsid w:val="006D2A9E"/>
    <w:rsid w:val="006D2F54"/>
    <w:rsid w:val="006D430B"/>
    <w:rsid w:val="006E532A"/>
    <w:rsid w:val="006E589B"/>
    <w:rsid w:val="006E7DBC"/>
    <w:rsid w:val="006F1A01"/>
    <w:rsid w:val="00705565"/>
    <w:rsid w:val="00707482"/>
    <w:rsid w:val="00707A30"/>
    <w:rsid w:val="0071319B"/>
    <w:rsid w:val="007140CB"/>
    <w:rsid w:val="00714BE0"/>
    <w:rsid w:val="00725162"/>
    <w:rsid w:val="007318B7"/>
    <w:rsid w:val="00732FB7"/>
    <w:rsid w:val="00734364"/>
    <w:rsid w:val="0073774C"/>
    <w:rsid w:val="007401B8"/>
    <w:rsid w:val="00742179"/>
    <w:rsid w:val="00753CE8"/>
    <w:rsid w:val="00756F90"/>
    <w:rsid w:val="007576D2"/>
    <w:rsid w:val="00764568"/>
    <w:rsid w:val="00767100"/>
    <w:rsid w:val="00770480"/>
    <w:rsid w:val="007711C8"/>
    <w:rsid w:val="007753D8"/>
    <w:rsid w:val="0078083A"/>
    <w:rsid w:val="00783EA5"/>
    <w:rsid w:val="007845C3"/>
    <w:rsid w:val="0079404E"/>
    <w:rsid w:val="007A0008"/>
    <w:rsid w:val="007A774E"/>
    <w:rsid w:val="007B043F"/>
    <w:rsid w:val="007B3A51"/>
    <w:rsid w:val="007B4616"/>
    <w:rsid w:val="007B547D"/>
    <w:rsid w:val="007B55C3"/>
    <w:rsid w:val="007B6990"/>
    <w:rsid w:val="007B6B51"/>
    <w:rsid w:val="007B74DA"/>
    <w:rsid w:val="007C6543"/>
    <w:rsid w:val="007D21E1"/>
    <w:rsid w:val="007D2369"/>
    <w:rsid w:val="007D3900"/>
    <w:rsid w:val="007D4665"/>
    <w:rsid w:val="007E259E"/>
    <w:rsid w:val="007E2666"/>
    <w:rsid w:val="00800DA9"/>
    <w:rsid w:val="008122DB"/>
    <w:rsid w:val="00815E44"/>
    <w:rsid w:val="00816F40"/>
    <w:rsid w:val="00825A78"/>
    <w:rsid w:val="008309BC"/>
    <w:rsid w:val="008331EA"/>
    <w:rsid w:val="00833ABE"/>
    <w:rsid w:val="00836C0C"/>
    <w:rsid w:val="00841282"/>
    <w:rsid w:val="00844F94"/>
    <w:rsid w:val="00847457"/>
    <w:rsid w:val="0085184D"/>
    <w:rsid w:val="00855A73"/>
    <w:rsid w:val="00855E74"/>
    <w:rsid w:val="0086477B"/>
    <w:rsid w:val="00883DAF"/>
    <w:rsid w:val="00883FC6"/>
    <w:rsid w:val="00886869"/>
    <w:rsid w:val="0089015B"/>
    <w:rsid w:val="008908E4"/>
    <w:rsid w:val="0089189B"/>
    <w:rsid w:val="00893D1D"/>
    <w:rsid w:val="008A1174"/>
    <w:rsid w:val="008A50D6"/>
    <w:rsid w:val="008A5952"/>
    <w:rsid w:val="008A798B"/>
    <w:rsid w:val="008B0D74"/>
    <w:rsid w:val="008C08E6"/>
    <w:rsid w:val="008C2499"/>
    <w:rsid w:val="008C3BAB"/>
    <w:rsid w:val="008D1695"/>
    <w:rsid w:val="008E2C23"/>
    <w:rsid w:val="008E735F"/>
    <w:rsid w:val="008F0A2E"/>
    <w:rsid w:val="008F3DF7"/>
    <w:rsid w:val="008F4C3B"/>
    <w:rsid w:val="008F73EC"/>
    <w:rsid w:val="00901BB9"/>
    <w:rsid w:val="00903D09"/>
    <w:rsid w:val="00904B1A"/>
    <w:rsid w:val="00912AB7"/>
    <w:rsid w:val="009216D0"/>
    <w:rsid w:val="009266A3"/>
    <w:rsid w:val="009303E7"/>
    <w:rsid w:val="00930687"/>
    <w:rsid w:val="00936CC7"/>
    <w:rsid w:val="00936F3D"/>
    <w:rsid w:val="009437D9"/>
    <w:rsid w:val="009461EE"/>
    <w:rsid w:val="00950960"/>
    <w:rsid w:val="00952ECC"/>
    <w:rsid w:val="0095626D"/>
    <w:rsid w:val="00991DB7"/>
    <w:rsid w:val="009938FD"/>
    <w:rsid w:val="00993B60"/>
    <w:rsid w:val="00994074"/>
    <w:rsid w:val="00994E61"/>
    <w:rsid w:val="00996818"/>
    <w:rsid w:val="00996CD6"/>
    <w:rsid w:val="009A1517"/>
    <w:rsid w:val="009A2228"/>
    <w:rsid w:val="009A775C"/>
    <w:rsid w:val="009B1FB4"/>
    <w:rsid w:val="009B41E6"/>
    <w:rsid w:val="009B5C76"/>
    <w:rsid w:val="009C5356"/>
    <w:rsid w:val="009D3B0B"/>
    <w:rsid w:val="009D68DD"/>
    <w:rsid w:val="009E5AE3"/>
    <w:rsid w:val="009E63BC"/>
    <w:rsid w:val="009F5224"/>
    <w:rsid w:val="00A07BB5"/>
    <w:rsid w:val="00A15B70"/>
    <w:rsid w:val="00A15F00"/>
    <w:rsid w:val="00A16EE7"/>
    <w:rsid w:val="00A26C8D"/>
    <w:rsid w:val="00A31B95"/>
    <w:rsid w:val="00A35FF9"/>
    <w:rsid w:val="00A36CEC"/>
    <w:rsid w:val="00A42573"/>
    <w:rsid w:val="00A55DD4"/>
    <w:rsid w:val="00A5774A"/>
    <w:rsid w:val="00A62077"/>
    <w:rsid w:val="00A647E2"/>
    <w:rsid w:val="00A65F59"/>
    <w:rsid w:val="00A736E8"/>
    <w:rsid w:val="00A74820"/>
    <w:rsid w:val="00A84E82"/>
    <w:rsid w:val="00A85352"/>
    <w:rsid w:val="00A85B0D"/>
    <w:rsid w:val="00AA5C46"/>
    <w:rsid w:val="00AB18FA"/>
    <w:rsid w:val="00AB1F96"/>
    <w:rsid w:val="00AB35F6"/>
    <w:rsid w:val="00AB69D6"/>
    <w:rsid w:val="00AC137C"/>
    <w:rsid w:val="00AC3475"/>
    <w:rsid w:val="00AC59C7"/>
    <w:rsid w:val="00AD0B14"/>
    <w:rsid w:val="00AD0DB2"/>
    <w:rsid w:val="00AD12B5"/>
    <w:rsid w:val="00AD3788"/>
    <w:rsid w:val="00AD4E41"/>
    <w:rsid w:val="00AE65EB"/>
    <w:rsid w:val="00AF18D4"/>
    <w:rsid w:val="00B01183"/>
    <w:rsid w:val="00B05CD5"/>
    <w:rsid w:val="00B12007"/>
    <w:rsid w:val="00B23C66"/>
    <w:rsid w:val="00B32E24"/>
    <w:rsid w:val="00B343F1"/>
    <w:rsid w:val="00B40FEB"/>
    <w:rsid w:val="00B43A2A"/>
    <w:rsid w:val="00B452C1"/>
    <w:rsid w:val="00B45644"/>
    <w:rsid w:val="00B5066B"/>
    <w:rsid w:val="00B537B7"/>
    <w:rsid w:val="00B633D5"/>
    <w:rsid w:val="00B63581"/>
    <w:rsid w:val="00B639C5"/>
    <w:rsid w:val="00B63DE2"/>
    <w:rsid w:val="00B76C58"/>
    <w:rsid w:val="00B77174"/>
    <w:rsid w:val="00B80FDC"/>
    <w:rsid w:val="00B85AA2"/>
    <w:rsid w:val="00B9326C"/>
    <w:rsid w:val="00B96CC1"/>
    <w:rsid w:val="00BA62BB"/>
    <w:rsid w:val="00BA7288"/>
    <w:rsid w:val="00BB1E7C"/>
    <w:rsid w:val="00BB2CB6"/>
    <w:rsid w:val="00BB4E4E"/>
    <w:rsid w:val="00BB68C2"/>
    <w:rsid w:val="00BC08FA"/>
    <w:rsid w:val="00BD14C3"/>
    <w:rsid w:val="00BD2FE7"/>
    <w:rsid w:val="00BD39F4"/>
    <w:rsid w:val="00BE30FB"/>
    <w:rsid w:val="00BF0BB1"/>
    <w:rsid w:val="00C10D86"/>
    <w:rsid w:val="00C1486B"/>
    <w:rsid w:val="00C236DA"/>
    <w:rsid w:val="00C2600B"/>
    <w:rsid w:val="00C261D8"/>
    <w:rsid w:val="00C26ED4"/>
    <w:rsid w:val="00C30E63"/>
    <w:rsid w:val="00C32C49"/>
    <w:rsid w:val="00C34913"/>
    <w:rsid w:val="00C34B8F"/>
    <w:rsid w:val="00C36560"/>
    <w:rsid w:val="00C373B3"/>
    <w:rsid w:val="00C37D96"/>
    <w:rsid w:val="00C41388"/>
    <w:rsid w:val="00C43134"/>
    <w:rsid w:val="00C43E32"/>
    <w:rsid w:val="00C46C60"/>
    <w:rsid w:val="00C50157"/>
    <w:rsid w:val="00C52425"/>
    <w:rsid w:val="00C53E30"/>
    <w:rsid w:val="00C55086"/>
    <w:rsid w:val="00C60161"/>
    <w:rsid w:val="00C7753A"/>
    <w:rsid w:val="00C90BA8"/>
    <w:rsid w:val="00C94E69"/>
    <w:rsid w:val="00CA4F01"/>
    <w:rsid w:val="00CA6DA8"/>
    <w:rsid w:val="00CA7F28"/>
    <w:rsid w:val="00CB1E05"/>
    <w:rsid w:val="00CB5A39"/>
    <w:rsid w:val="00CB761F"/>
    <w:rsid w:val="00CC03A9"/>
    <w:rsid w:val="00CC2C4D"/>
    <w:rsid w:val="00CC420D"/>
    <w:rsid w:val="00CC462B"/>
    <w:rsid w:val="00CC6A2A"/>
    <w:rsid w:val="00CD0FCF"/>
    <w:rsid w:val="00CD7B70"/>
    <w:rsid w:val="00CE59FF"/>
    <w:rsid w:val="00D25A6B"/>
    <w:rsid w:val="00D348C6"/>
    <w:rsid w:val="00D34BC5"/>
    <w:rsid w:val="00D44B9D"/>
    <w:rsid w:val="00D4559B"/>
    <w:rsid w:val="00D46698"/>
    <w:rsid w:val="00D52A52"/>
    <w:rsid w:val="00D52CC6"/>
    <w:rsid w:val="00D60AC5"/>
    <w:rsid w:val="00D643E0"/>
    <w:rsid w:val="00D6489A"/>
    <w:rsid w:val="00D64E17"/>
    <w:rsid w:val="00D85B1D"/>
    <w:rsid w:val="00D87015"/>
    <w:rsid w:val="00D924EC"/>
    <w:rsid w:val="00DA074C"/>
    <w:rsid w:val="00DA2961"/>
    <w:rsid w:val="00DA4124"/>
    <w:rsid w:val="00DB1A3D"/>
    <w:rsid w:val="00DB6286"/>
    <w:rsid w:val="00DC1310"/>
    <w:rsid w:val="00DC2FAA"/>
    <w:rsid w:val="00DC60A9"/>
    <w:rsid w:val="00DD0BDC"/>
    <w:rsid w:val="00DE3B2C"/>
    <w:rsid w:val="00DE4BE3"/>
    <w:rsid w:val="00DE5719"/>
    <w:rsid w:val="00DE7510"/>
    <w:rsid w:val="00DF28AE"/>
    <w:rsid w:val="00DF4E63"/>
    <w:rsid w:val="00DF6667"/>
    <w:rsid w:val="00E003A5"/>
    <w:rsid w:val="00E019CE"/>
    <w:rsid w:val="00E07C30"/>
    <w:rsid w:val="00E110A0"/>
    <w:rsid w:val="00E21936"/>
    <w:rsid w:val="00E2398E"/>
    <w:rsid w:val="00E24027"/>
    <w:rsid w:val="00E26B91"/>
    <w:rsid w:val="00E30096"/>
    <w:rsid w:val="00E32082"/>
    <w:rsid w:val="00E3213E"/>
    <w:rsid w:val="00E3714F"/>
    <w:rsid w:val="00E43189"/>
    <w:rsid w:val="00E55940"/>
    <w:rsid w:val="00E632AA"/>
    <w:rsid w:val="00E640FC"/>
    <w:rsid w:val="00E66B19"/>
    <w:rsid w:val="00E67B56"/>
    <w:rsid w:val="00E77CDF"/>
    <w:rsid w:val="00E83561"/>
    <w:rsid w:val="00E92CA5"/>
    <w:rsid w:val="00E92CB9"/>
    <w:rsid w:val="00E93E12"/>
    <w:rsid w:val="00E9531F"/>
    <w:rsid w:val="00EA199A"/>
    <w:rsid w:val="00EA6C6B"/>
    <w:rsid w:val="00EB0F4B"/>
    <w:rsid w:val="00EB14D1"/>
    <w:rsid w:val="00EB1773"/>
    <w:rsid w:val="00EB3B80"/>
    <w:rsid w:val="00EB67F6"/>
    <w:rsid w:val="00EC1A30"/>
    <w:rsid w:val="00EC3BAF"/>
    <w:rsid w:val="00EC793A"/>
    <w:rsid w:val="00ED4091"/>
    <w:rsid w:val="00ED733E"/>
    <w:rsid w:val="00EE6129"/>
    <w:rsid w:val="00EF6495"/>
    <w:rsid w:val="00F00E96"/>
    <w:rsid w:val="00F01AAB"/>
    <w:rsid w:val="00F123AB"/>
    <w:rsid w:val="00F14932"/>
    <w:rsid w:val="00F15582"/>
    <w:rsid w:val="00F17C9C"/>
    <w:rsid w:val="00F24193"/>
    <w:rsid w:val="00F25CD5"/>
    <w:rsid w:val="00F27CDF"/>
    <w:rsid w:val="00F318BA"/>
    <w:rsid w:val="00F40154"/>
    <w:rsid w:val="00F44657"/>
    <w:rsid w:val="00F55C95"/>
    <w:rsid w:val="00F70F33"/>
    <w:rsid w:val="00F714E9"/>
    <w:rsid w:val="00F72D16"/>
    <w:rsid w:val="00F73A26"/>
    <w:rsid w:val="00F73B65"/>
    <w:rsid w:val="00F751F1"/>
    <w:rsid w:val="00F7599D"/>
    <w:rsid w:val="00F75BE8"/>
    <w:rsid w:val="00F76065"/>
    <w:rsid w:val="00F766E6"/>
    <w:rsid w:val="00F96EE7"/>
    <w:rsid w:val="00FB1472"/>
    <w:rsid w:val="00FB5FDA"/>
    <w:rsid w:val="00FB77C5"/>
    <w:rsid w:val="00FC143F"/>
    <w:rsid w:val="00FC2D7C"/>
    <w:rsid w:val="00FC2F6D"/>
    <w:rsid w:val="00FC5177"/>
    <w:rsid w:val="00FD24EE"/>
    <w:rsid w:val="00FD5D98"/>
    <w:rsid w:val="00FE0E34"/>
    <w:rsid w:val="00FE1766"/>
    <w:rsid w:val="00FE1BBE"/>
    <w:rsid w:val="00FF0413"/>
    <w:rsid w:val="00FF2A75"/>
    <w:rsid w:val="00FF4672"/>
    <w:rsid w:val="00FF4C21"/>
    <w:rsid w:val="00FF6C5B"/>
    <w:rsid w:val="00FF6E77"/>
    <w:rsid w:val="00FF7434"/>
    <w:rsid w:val="00FF7F9E"/>
    <w:rsid w:val="0237523B"/>
    <w:rsid w:val="048C3708"/>
    <w:rsid w:val="04DA00F4"/>
    <w:rsid w:val="062A5B63"/>
    <w:rsid w:val="0874698D"/>
    <w:rsid w:val="0C0F786F"/>
    <w:rsid w:val="0FFC1742"/>
    <w:rsid w:val="116F3259"/>
    <w:rsid w:val="14040DAD"/>
    <w:rsid w:val="1493252F"/>
    <w:rsid w:val="17C50CED"/>
    <w:rsid w:val="19E023A5"/>
    <w:rsid w:val="1AEE33C4"/>
    <w:rsid w:val="1D6C0DB1"/>
    <w:rsid w:val="1DE41B4E"/>
    <w:rsid w:val="1E0B2298"/>
    <w:rsid w:val="1E1D4054"/>
    <w:rsid w:val="1F2B723B"/>
    <w:rsid w:val="1F6216A8"/>
    <w:rsid w:val="21583AD7"/>
    <w:rsid w:val="26E769DF"/>
    <w:rsid w:val="30F32296"/>
    <w:rsid w:val="318F21A2"/>
    <w:rsid w:val="37837A4F"/>
    <w:rsid w:val="39A71DF1"/>
    <w:rsid w:val="3AAE2025"/>
    <w:rsid w:val="3AAF7CD5"/>
    <w:rsid w:val="3B181276"/>
    <w:rsid w:val="3B6B57C5"/>
    <w:rsid w:val="3D597924"/>
    <w:rsid w:val="3D612930"/>
    <w:rsid w:val="42810E1D"/>
    <w:rsid w:val="429D308A"/>
    <w:rsid w:val="485C5D48"/>
    <w:rsid w:val="48F05940"/>
    <w:rsid w:val="4B025192"/>
    <w:rsid w:val="4B073259"/>
    <w:rsid w:val="4B186FF8"/>
    <w:rsid w:val="4B2D3A15"/>
    <w:rsid w:val="4EA36DFA"/>
    <w:rsid w:val="549C4ED1"/>
    <w:rsid w:val="56122681"/>
    <w:rsid w:val="58613E05"/>
    <w:rsid w:val="5B875A60"/>
    <w:rsid w:val="5F086829"/>
    <w:rsid w:val="62632F17"/>
    <w:rsid w:val="62A164B6"/>
    <w:rsid w:val="65931F77"/>
    <w:rsid w:val="65B624A0"/>
    <w:rsid w:val="66E16111"/>
    <w:rsid w:val="6C9B23AF"/>
    <w:rsid w:val="743855EE"/>
    <w:rsid w:val="762C1A47"/>
    <w:rsid w:val="76A07C84"/>
    <w:rsid w:val="79414B0C"/>
    <w:rsid w:val="79DC5A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Unicode MS"/>
      <w:kern w:val="2"/>
      <w:sz w:val="21"/>
      <w:szCs w:val="32"/>
      <w:lang w:val="en-US" w:eastAsia="zh-CN" w:bidi="bo-CN"/>
    </w:rPr>
  </w:style>
  <w:style w:type="paragraph" w:styleId="2">
    <w:name w:val="heading 1"/>
    <w:basedOn w:val="1"/>
    <w:next w:val="1"/>
    <w:link w:val="25"/>
    <w:autoRedefine/>
    <w:qFormat/>
    <w:uiPriority w:val="0"/>
    <w:pPr>
      <w:keepNext/>
      <w:keepLines/>
      <w:adjustRightInd w:val="0"/>
      <w:snapToGrid w:val="0"/>
      <w:spacing w:before="100" w:beforeLines="100" w:after="100" w:afterLines="100"/>
      <w:outlineLvl w:val="0"/>
    </w:pPr>
    <w:rPr>
      <w:rFonts w:ascii="Times New Roman" w:hAnsi="Times New Roman" w:eastAsia="楷体" w:cs="Times New Roman"/>
      <w:b/>
      <w:bCs/>
      <w:kern w:val="44"/>
      <w:sz w:val="28"/>
      <w:szCs w:val="44"/>
      <w:lang w:bidi="ar-SA"/>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Calibri Light" w:hAnsi="Calibri Light" w:eastAsia="宋体" w:cs="Times New Roman"/>
      <w:b/>
      <w:bCs/>
      <w:sz w:val="32"/>
      <w:szCs w:val="46"/>
    </w:rPr>
  </w:style>
  <w:style w:type="paragraph" w:styleId="4">
    <w:name w:val="heading 4"/>
    <w:basedOn w:val="1"/>
    <w:next w:val="1"/>
    <w:link w:val="27"/>
    <w:autoRedefine/>
    <w:qFormat/>
    <w:uiPriority w:val="9"/>
    <w:pPr>
      <w:keepNext/>
      <w:keepLines/>
      <w:spacing w:before="280" w:after="290" w:line="376" w:lineRule="auto"/>
      <w:outlineLvl w:val="3"/>
    </w:pPr>
    <w:rPr>
      <w:rFonts w:ascii="Calibri Light" w:hAnsi="Calibri Light" w:eastAsia="宋体" w:cs="Times New Roman"/>
      <w:b/>
      <w:bCs/>
      <w:sz w:val="28"/>
      <w:szCs w:val="40"/>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link w:val="28"/>
    <w:autoRedefine/>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link w:val="29"/>
    <w:autoRedefine/>
    <w:qFormat/>
    <w:uiPriority w:val="0"/>
    <w:pPr>
      <w:spacing w:line="360" w:lineRule="auto"/>
      <w:ind w:firstLine="480" w:firstLineChars="200"/>
    </w:pPr>
    <w:rPr>
      <w:rFonts w:ascii="仿宋_GB2312" w:hAnsi="Times New Roman" w:cs="Times New Roman"/>
      <w:sz w:val="24"/>
      <w:szCs w:val="24"/>
      <w:lang w:bidi="ar-SA"/>
    </w:rPr>
  </w:style>
  <w:style w:type="paragraph" w:styleId="8">
    <w:name w:val="Date"/>
    <w:basedOn w:val="1"/>
    <w:next w:val="1"/>
    <w:autoRedefine/>
    <w:qFormat/>
    <w:uiPriority w:val="0"/>
    <w:pPr>
      <w:ind w:left="100" w:leftChars="2500"/>
    </w:pPr>
  </w:style>
  <w:style w:type="paragraph" w:styleId="9">
    <w:name w:val="Balloon Text"/>
    <w:basedOn w:val="1"/>
    <w:link w:val="30"/>
    <w:autoRedefine/>
    <w:unhideWhenUsed/>
    <w:qFormat/>
    <w:uiPriority w:val="99"/>
    <w:rPr>
      <w:sz w:val="18"/>
      <w:szCs w:val="26"/>
    </w:rPr>
  </w:style>
  <w:style w:type="paragraph" w:styleId="10">
    <w:name w:val="footer"/>
    <w:basedOn w:val="1"/>
    <w:link w:val="31"/>
    <w:autoRedefine/>
    <w:unhideWhenUsed/>
    <w:qFormat/>
    <w:uiPriority w:val="99"/>
    <w:pPr>
      <w:tabs>
        <w:tab w:val="center" w:pos="4153"/>
        <w:tab w:val="right" w:pos="8306"/>
      </w:tabs>
      <w:snapToGrid w:val="0"/>
      <w:jc w:val="left"/>
    </w:pPr>
    <w:rPr>
      <w:sz w:val="18"/>
      <w:szCs w:val="26"/>
    </w:rPr>
  </w:style>
  <w:style w:type="paragraph" w:styleId="11">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26"/>
    </w:rPr>
  </w:style>
  <w:style w:type="paragraph" w:styleId="12">
    <w:name w:val="toc 1"/>
    <w:basedOn w:val="1"/>
    <w:next w:val="1"/>
    <w:autoRedefine/>
    <w:unhideWhenUsed/>
    <w:qFormat/>
    <w:uiPriority w:val="39"/>
    <w:pPr>
      <w:tabs>
        <w:tab w:val="right" w:leader="dot" w:pos="10382"/>
      </w:tabs>
    </w:pPr>
  </w:style>
  <w:style w:type="paragraph" w:styleId="13">
    <w:name w:val="toc 4"/>
    <w:basedOn w:val="1"/>
    <w:next w:val="1"/>
    <w:autoRedefine/>
    <w:unhideWhenUsed/>
    <w:qFormat/>
    <w:uiPriority w:val="39"/>
    <w:pPr>
      <w:ind w:left="1260" w:leftChars="600"/>
    </w:pPr>
  </w:style>
  <w:style w:type="paragraph" w:styleId="14">
    <w:name w:val="Body Text Indent 3"/>
    <w:basedOn w:val="1"/>
    <w:link w:val="33"/>
    <w:autoRedefine/>
    <w:semiHidden/>
    <w:qFormat/>
    <w:uiPriority w:val="0"/>
    <w:pPr>
      <w:ind w:firstLine="420" w:firstLineChars="200"/>
    </w:pPr>
    <w:rPr>
      <w:rFonts w:ascii="Times New Roman" w:hAnsi="Times New Roman" w:cs="Times New Roman"/>
      <w:szCs w:val="20"/>
      <w:lang w:bidi="ar-SA"/>
    </w:rPr>
  </w:style>
  <w:style w:type="paragraph" w:styleId="15">
    <w:name w:val="toc 2"/>
    <w:basedOn w:val="1"/>
    <w:next w:val="1"/>
    <w:autoRedefine/>
    <w:unhideWhenUsed/>
    <w:qFormat/>
    <w:uiPriority w:val="39"/>
    <w:pPr>
      <w:tabs>
        <w:tab w:val="right" w:leader="dot" w:pos="10382"/>
      </w:tabs>
      <w:ind w:left="420" w:leftChars="200"/>
    </w:pPr>
  </w:style>
  <w:style w:type="paragraph" w:styleId="1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lang w:bidi="ar-SA"/>
    </w:rPr>
  </w:style>
  <w:style w:type="paragraph" w:styleId="17">
    <w:name w:val="Title"/>
    <w:basedOn w:val="1"/>
    <w:next w:val="1"/>
    <w:link w:val="34"/>
    <w:autoRedefine/>
    <w:qFormat/>
    <w:uiPriority w:val="10"/>
    <w:pPr>
      <w:spacing w:before="240" w:after="60"/>
      <w:jc w:val="center"/>
      <w:outlineLvl w:val="0"/>
    </w:pPr>
    <w:rPr>
      <w:rFonts w:ascii="Calibri Light" w:hAnsi="Calibri Light" w:cs="Times New Roman"/>
      <w:b/>
      <w:bCs/>
      <w:sz w:val="32"/>
      <w:szCs w:val="46"/>
    </w:rPr>
  </w:style>
  <w:style w:type="paragraph" w:styleId="18">
    <w:name w:val="annotation subject"/>
    <w:basedOn w:val="5"/>
    <w:next w:val="5"/>
    <w:link w:val="35"/>
    <w:autoRedefine/>
    <w:unhideWhenUsed/>
    <w:qFormat/>
    <w:uiPriority w:val="99"/>
    <w:rPr>
      <w:b/>
      <w:bCs/>
    </w:rPr>
  </w:style>
  <w:style w:type="table" w:styleId="20">
    <w:name w:val="Table Grid"/>
    <w:basedOn w:val="1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FollowedHyperlink"/>
    <w:autoRedefine/>
    <w:unhideWhenUsed/>
    <w:qFormat/>
    <w:uiPriority w:val="99"/>
    <w:rPr>
      <w:color w:val="954F72"/>
      <w:u w:val="single"/>
    </w:rPr>
  </w:style>
  <w:style w:type="character" w:styleId="23">
    <w:name w:val="Hyperlink"/>
    <w:autoRedefine/>
    <w:unhideWhenUsed/>
    <w:qFormat/>
    <w:uiPriority w:val="99"/>
    <w:rPr>
      <w:color w:val="0000FF"/>
      <w:u w:val="single"/>
    </w:rPr>
  </w:style>
  <w:style w:type="character" w:styleId="24">
    <w:name w:val="annotation reference"/>
    <w:autoRedefine/>
    <w:unhideWhenUsed/>
    <w:qFormat/>
    <w:uiPriority w:val="99"/>
    <w:rPr>
      <w:sz w:val="21"/>
      <w:szCs w:val="21"/>
    </w:rPr>
  </w:style>
  <w:style w:type="character" w:customStyle="1" w:styleId="25">
    <w:name w:val="标题 1 Char"/>
    <w:link w:val="2"/>
    <w:autoRedefine/>
    <w:qFormat/>
    <w:uiPriority w:val="0"/>
    <w:rPr>
      <w:rFonts w:ascii="Times New Roman" w:hAnsi="Times New Roman" w:eastAsia="楷体" w:cs="Times New Roman"/>
      <w:b/>
      <w:bCs/>
      <w:kern w:val="44"/>
      <w:sz w:val="28"/>
      <w:szCs w:val="44"/>
    </w:rPr>
  </w:style>
  <w:style w:type="character" w:customStyle="1" w:styleId="26">
    <w:name w:val="标题 2 Char"/>
    <w:link w:val="3"/>
    <w:autoRedefine/>
    <w:semiHidden/>
    <w:qFormat/>
    <w:uiPriority w:val="9"/>
    <w:rPr>
      <w:rFonts w:ascii="Calibri Light" w:hAnsi="Calibri Light" w:eastAsia="宋体" w:cs="Times New Roman"/>
      <w:b/>
      <w:bCs/>
      <w:kern w:val="2"/>
      <w:sz w:val="32"/>
      <w:szCs w:val="46"/>
      <w:lang w:bidi="bo-CN"/>
    </w:rPr>
  </w:style>
  <w:style w:type="character" w:customStyle="1" w:styleId="27">
    <w:name w:val="标题 4 Char"/>
    <w:link w:val="4"/>
    <w:autoRedefine/>
    <w:qFormat/>
    <w:uiPriority w:val="0"/>
    <w:rPr>
      <w:rFonts w:ascii="Calibri Light" w:hAnsi="Calibri Light" w:eastAsia="宋体" w:cs="Times New Roman"/>
      <w:b/>
      <w:bCs/>
      <w:kern w:val="2"/>
      <w:sz w:val="28"/>
      <w:szCs w:val="40"/>
      <w:lang w:bidi="bo-CN"/>
    </w:rPr>
  </w:style>
  <w:style w:type="character" w:customStyle="1" w:styleId="28">
    <w:name w:val="批注文字 Char"/>
    <w:link w:val="5"/>
    <w:autoRedefine/>
    <w:semiHidden/>
    <w:qFormat/>
    <w:uiPriority w:val="99"/>
    <w:rPr>
      <w:rFonts w:cs="Arial Unicode MS"/>
      <w:kern w:val="2"/>
      <w:sz w:val="21"/>
      <w:szCs w:val="32"/>
      <w:lang w:bidi="bo-CN"/>
    </w:rPr>
  </w:style>
  <w:style w:type="character" w:customStyle="1" w:styleId="29">
    <w:name w:val="纯文本 Char"/>
    <w:link w:val="7"/>
    <w:autoRedefine/>
    <w:qFormat/>
    <w:uiPriority w:val="0"/>
    <w:rPr>
      <w:rFonts w:ascii="仿宋_GB2312" w:hAnsi="Times New Roman" w:cs="Times New Roman"/>
      <w:kern w:val="2"/>
      <w:sz w:val="24"/>
      <w:szCs w:val="24"/>
      <w:lang w:bidi="ar-SA"/>
    </w:rPr>
  </w:style>
  <w:style w:type="character" w:customStyle="1" w:styleId="30">
    <w:name w:val="批注框文本 Char"/>
    <w:link w:val="9"/>
    <w:autoRedefine/>
    <w:semiHidden/>
    <w:qFormat/>
    <w:uiPriority w:val="99"/>
    <w:rPr>
      <w:rFonts w:cs="Arial Unicode MS"/>
      <w:kern w:val="2"/>
      <w:sz w:val="18"/>
      <w:szCs w:val="26"/>
      <w:lang w:bidi="bo-CN"/>
    </w:rPr>
  </w:style>
  <w:style w:type="character" w:customStyle="1" w:styleId="31">
    <w:name w:val="页脚 Char"/>
    <w:link w:val="10"/>
    <w:autoRedefine/>
    <w:qFormat/>
    <w:uiPriority w:val="99"/>
    <w:rPr>
      <w:rFonts w:cs="Arial Unicode MS"/>
      <w:sz w:val="18"/>
      <w:szCs w:val="26"/>
    </w:rPr>
  </w:style>
  <w:style w:type="character" w:customStyle="1" w:styleId="32">
    <w:name w:val="页眉 Char"/>
    <w:link w:val="11"/>
    <w:autoRedefine/>
    <w:qFormat/>
    <w:uiPriority w:val="99"/>
    <w:rPr>
      <w:rFonts w:cs="Arial Unicode MS"/>
      <w:sz w:val="18"/>
      <w:szCs w:val="26"/>
    </w:rPr>
  </w:style>
  <w:style w:type="character" w:customStyle="1" w:styleId="33">
    <w:name w:val="正文文本缩进 3 Char"/>
    <w:link w:val="14"/>
    <w:autoRedefine/>
    <w:semiHidden/>
    <w:qFormat/>
    <w:uiPriority w:val="0"/>
    <w:rPr>
      <w:rFonts w:ascii="Times New Roman" w:hAnsi="Times New Roman" w:cs="Times New Roman"/>
      <w:kern w:val="2"/>
      <w:sz w:val="21"/>
    </w:rPr>
  </w:style>
  <w:style w:type="character" w:customStyle="1" w:styleId="34">
    <w:name w:val="标题 Char"/>
    <w:link w:val="17"/>
    <w:autoRedefine/>
    <w:qFormat/>
    <w:uiPriority w:val="10"/>
    <w:rPr>
      <w:rFonts w:ascii="Calibri Light" w:hAnsi="Calibri Light" w:cs="Times New Roman"/>
      <w:b/>
      <w:bCs/>
      <w:kern w:val="2"/>
      <w:sz w:val="32"/>
      <w:szCs w:val="46"/>
      <w:lang w:bidi="bo-CN"/>
    </w:rPr>
  </w:style>
  <w:style w:type="character" w:customStyle="1" w:styleId="35">
    <w:name w:val="批注主题 Char"/>
    <w:link w:val="18"/>
    <w:autoRedefine/>
    <w:semiHidden/>
    <w:qFormat/>
    <w:uiPriority w:val="99"/>
    <w:rPr>
      <w:rFonts w:cs="Arial Unicode MS"/>
      <w:b/>
      <w:bCs/>
      <w:kern w:val="2"/>
      <w:sz w:val="21"/>
      <w:szCs w:val="32"/>
      <w:lang w:bidi="bo-CN"/>
    </w:rPr>
  </w:style>
  <w:style w:type="character" w:customStyle="1" w:styleId="36">
    <w:name w:val="label2"/>
    <w:basedOn w:val="21"/>
    <w:autoRedefine/>
    <w:qFormat/>
    <w:uiPriority w:val="0"/>
  </w:style>
  <w:style w:type="character" w:customStyle="1" w:styleId="37">
    <w:name w:val="data_bold1"/>
    <w:autoRedefine/>
    <w:qFormat/>
    <w:uiPriority w:val="0"/>
    <w:rPr>
      <w:b/>
      <w:bCs/>
    </w:rPr>
  </w:style>
  <w:style w:type="paragraph" w:customStyle="1" w:styleId="38">
    <w:name w:val="_Style 8"/>
    <w:basedOn w:val="4"/>
    <w:next w:val="1"/>
    <w:autoRedefine/>
    <w:qFormat/>
    <w:uiPriority w:val="0"/>
  </w:style>
  <w:style w:type="paragraph" w:styleId="39">
    <w:name w:val="No Spacing"/>
    <w:basedOn w:val="3"/>
    <w:autoRedefine/>
    <w:qFormat/>
    <w:uiPriority w:val="1"/>
    <w:pPr>
      <w:widowControl w:val="0"/>
      <w:jc w:val="both"/>
    </w:pPr>
    <w:rPr>
      <w:rFonts w:cs="Arial Unicode MS"/>
      <w:sz w:val="28"/>
      <w:szCs w:val="32"/>
    </w:rPr>
  </w:style>
  <w:style w:type="paragraph" w:customStyle="1" w:styleId="40">
    <w:name w:val="_Style 39"/>
    <w:autoRedefine/>
    <w:unhideWhenUsed/>
    <w:qFormat/>
    <w:uiPriority w:val="99"/>
    <w:rPr>
      <w:rFonts w:ascii="Times New Roman" w:hAnsi="Times New Roman" w:eastAsia="宋体" w:cs="Arial Unicode MS"/>
      <w:kern w:val="2"/>
      <w:sz w:val="21"/>
      <w:szCs w:val="32"/>
      <w:lang w:val="en-US" w:eastAsia="zh-CN" w:bidi="bo-CN"/>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84"/>
    <customShpInfo spid="_x0000_s2083"/>
    <customShpInfo spid="_x0000_s2101"/>
    <customShpInfo spid="_x0000_s2087"/>
    <customShpInfo spid="_x0000_s2086"/>
    <customShpInfo spid="_x0000_s2094"/>
    <customShpInfo spid="_x0000_s2102"/>
    <customShpInfo spid="_x0000_s2090"/>
    <customShpInfo spid="_x0000_s2089"/>
    <customShpInfo spid="_x0000_s2095"/>
    <customShpInfo spid="_x0000_s2103"/>
    <customShpInfo spid="_x0000_s2067"/>
    <customShpInfo spid="_x0000_s206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cie</Company>
  <Pages>23</Pages>
  <Words>1932</Words>
  <Characters>1992</Characters>
  <Lines>80</Lines>
  <Paragraphs>22</Paragraphs>
  <TotalTime>5</TotalTime>
  <ScaleCrop>false</ScaleCrop>
  <LinksUpToDate>false</LinksUpToDate>
  <CharactersWithSpaces>2307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2018-06-19T08:15:00Z</dcterms:created>
  <dc:creator>CIE</dc:creator>
  <cp:lastModifiedBy>荆博</cp:lastModifiedBy>
  <cp:lastPrinted>2024-05-11T01:20:00Z</cp:lastPrinted>
  <dcterms:modified xsi:type="dcterms:W3CDTF">2025-04-29T06:52:26Z</dcterms:modified>
  <dc:title>一、</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9F15A2AC874B464FB23FB8C52AE188A9_13</vt:lpwstr>
  </property>
  <property fmtid="{D5CDD505-2E9C-101B-9397-08002B2CF9AE}" pid="4" name="KSOTemplateDocerSaveRecord">
    <vt:lpwstr>eyJoZGlkIjoiYWI5OTIxNTY3NjYwMWY2NTYwOGExYTFhN2RkOTAxNjgiLCJ1c2VySWQiOiI0MDkwMzkyNTIifQ==</vt:lpwstr>
  </property>
</Properties>
</file>